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D75717F" w14:textId="77777777" w:rsidR="00F6284D" w:rsidRDefault="00F6284D" w:rsidP="00F6284D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6C1C2612" w14:textId="5133F3E9" w:rsidR="007A758C" w:rsidRDefault="007A758C" w:rsidP="007A758C">
      <w:pPr>
        <w:pStyle w:val="Standard"/>
        <w:autoSpaceDE w:val="0"/>
        <w:spacing w:line="276" w:lineRule="auto"/>
        <w:jc w:val="right"/>
        <w:rPr>
          <w:rFonts w:eastAsia="ArialMT" w:cs="Times New Roman"/>
        </w:rPr>
      </w:pPr>
      <w:r>
        <w:rPr>
          <w:rFonts w:eastAsia="ArialMT" w:cs="Times New Roman"/>
        </w:rPr>
        <w:t xml:space="preserve">Załącznik nr </w:t>
      </w:r>
      <w:r w:rsidR="00BB10C7">
        <w:rPr>
          <w:rFonts w:eastAsia="ArialMT" w:cs="Times New Roman"/>
        </w:rPr>
        <w:t>14</w:t>
      </w:r>
      <w:r>
        <w:rPr>
          <w:rFonts w:eastAsia="ArialMT" w:cs="Times New Roman"/>
        </w:rPr>
        <w:t xml:space="preserve"> do Zapytania ofertowego</w:t>
      </w:r>
    </w:p>
    <w:p w14:paraId="0EED6BEA" w14:textId="77777777" w:rsidR="007A758C" w:rsidRDefault="007A758C" w:rsidP="007A758C">
      <w:pPr>
        <w:spacing w:line="276" w:lineRule="auto"/>
        <w:rPr>
          <w:b/>
        </w:rPr>
      </w:pPr>
    </w:p>
    <w:p w14:paraId="3C83D149" w14:textId="77777777" w:rsidR="00F6284D" w:rsidRPr="001D448D" w:rsidRDefault="00F6284D" w:rsidP="00F6284D">
      <w:pPr>
        <w:spacing w:line="276" w:lineRule="auto"/>
        <w:jc w:val="right"/>
        <w:rPr>
          <w:rFonts w:ascii="Calibri" w:eastAsia="Calibri" w:hAnsi="Calibri" w:cs="Calibri"/>
          <w:b/>
          <w:bCs/>
          <w:color w:val="000000" w:themeColor="text1"/>
          <w:szCs w:val="24"/>
          <w:lang w:val="pl-PL"/>
        </w:rPr>
      </w:pPr>
    </w:p>
    <w:p w14:paraId="3DB53F89" w14:textId="77777777" w:rsidR="00F6284D" w:rsidRDefault="00F6284D" w:rsidP="00F6284D">
      <w:pPr>
        <w:spacing w:line="276" w:lineRule="auto"/>
        <w:rPr>
          <w:rFonts w:ascii="Calibri" w:eastAsia="Calibri" w:hAnsi="Calibri" w:cs="Calibri"/>
          <w:b/>
          <w:bCs/>
          <w:szCs w:val="24"/>
          <w:lang w:val="pl-PL"/>
        </w:rPr>
      </w:pPr>
    </w:p>
    <w:p w14:paraId="6D533E16" w14:textId="77777777" w:rsidR="00F6284D" w:rsidRPr="00037D15" w:rsidRDefault="00F6284D" w:rsidP="00F6284D">
      <w:pPr>
        <w:spacing w:line="276" w:lineRule="auto"/>
        <w:rPr>
          <w:rFonts w:ascii="Calibri" w:eastAsia="Calibri" w:hAnsi="Calibri" w:cs="Calibri"/>
          <w:b/>
          <w:bCs/>
          <w:szCs w:val="24"/>
          <w:lang w:val="pl-PL"/>
        </w:rPr>
      </w:pPr>
      <w:r w:rsidRPr="00037D15">
        <w:rPr>
          <w:rFonts w:ascii="Calibri" w:eastAsia="Calibri" w:hAnsi="Calibri" w:cs="Calibri"/>
          <w:b/>
          <w:bCs/>
          <w:szCs w:val="24"/>
          <w:lang w:val="pl-PL"/>
        </w:rPr>
        <w:t>KLAUZULA INFORMACYJNA O PRZETWARZANIU DANYCH OSOBOWYCH</w:t>
      </w:r>
    </w:p>
    <w:p w14:paraId="2D81D199" w14:textId="77777777" w:rsidR="00F6284D" w:rsidRPr="00037D15" w:rsidRDefault="00F6284D" w:rsidP="00F6284D">
      <w:pPr>
        <w:spacing w:line="276" w:lineRule="auto"/>
        <w:rPr>
          <w:rFonts w:ascii="Calibri" w:eastAsia="Calibri" w:hAnsi="Calibri" w:cs="Calibri"/>
          <w:b/>
          <w:bCs/>
          <w:szCs w:val="24"/>
          <w:lang w:val="pl-PL"/>
        </w:rPr>
      </w:pPr>
    </w:p>
    <w:p w14:paraId="68529AF1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 xml:space="preserve">Administratorem przetwarzanych danych osobowych jest Minister właściwy do spraw rozwoju regionalnego, pełniący funkcję Instytucji Zarządzającej Programem Operacyjnym Infrastruktura i Środowisko 2014-2020 (PO </w:t>
      </w:r>
      <w:proofErr w:type="spellStart"/>
      <w:r w:rsidRPr="00370A5B">
        <w:rPr>
          <w:rFonts w:ascii="Calibri" w:eastAsia="Calibri" w:hAnsi="Calibri" w:cs="Calibri"/>
          <w:szCs w:val="24"/>
          <w:lang w:val="pl-PL"/>
        </w:rPr>
        <w:t>IiŚ</w:t>
      </w:r>
      <w:proofErr w:type="spellEnd"/>
      <w:r w:rsidRPr="00370A5B">
        <w:rPr>
          <w:rFonts w:ascii="Calibri" w:eastAsia="Calibri" w:hAnsi="Calibri" w:cs="Calibri"/>
          <w:szCs w:val="24"/>
          <w:lang w:val="pl-PL"/>
        </w:rPr>
        <w:t xml:space="preserve"> 2014-2020), z siedzibą przy ul. Wspólnej 2/4, 00-926 Warszawa.</w:t>
      </w:r>
    </w:p>
    <w:p w14:paraId="440F10E1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11074ED9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 xml:space="preserve">Ogólnopolskie Towarzystwo Ochrony Ptaków jest podmiotem przetwarzającym dane osobowe na podstawie porozumienia zawartego z administratorem (tzw. procesorem). Dane osobowe przetwarzane będą na potrzeby realizacji </w:t>
      </w:r>
      <w:proofErr w:type="spellStart"/>
      <w:r w:rsidRPr="00370A5B">
        <w:rPr>
          <w:rFonts w:ascii="Calibri" w:eastAsia="Calibri" w:hAnsi="Calibri" w:cs="Calibri"/>
          <w:szCs w:val="24"/>
          <w:lang w:val="pl-PL"/>
        </w:rPr>
        <w:t>POIiŚ</w:t>
      </w:r>
      <w:proofErr w:type="spellEnd"/>
      <w:r w:rsidRPr="00370A5B">
        <w:rPr>
          <w:rFonts w:ascii="Calibri" w:eastAsia="Calibri" w:hAnsi="Calibri" w:cs="Calibri"/>
          <w:szCs w:val="24"/>
          <w:lang w:val="pl-PL"/>
        </w:rPr>
        <w:t xml:space="preserve"> 2014-2020, w tym w szczególności w celu realizacji projektu pn. “Wzmocnienie południowo-wschodniej </w:t>
      </w:r>
      <w:proofErr w:type="spellStart"/>
      <w:r w:rsidRPr="00370A5B">
        <w:rPr>
          <w:rFonts w:ascii="Calibri" w:eastAsia="Calibri" w:hAnsi="Calibri" w:cs="Calibri"/>
          <w:szCs w:val="24"/>
          <w:lang w:val="pl-PL"/>
        </w:rPr>
        <w:t>metapopulacji</w:t>
      </w:r>
      <w:proofErr w:type="spellEnd"/>
      <w:r w:rsidRPr="00370A5B">
        <w:rPr>
          <w:rFonts w:ascii="Calibri" w:eastAsia="Calibri" w:hAnsi="Calibri" w:cs="Calibri"/>
          <w:szCs w:val="24"/>
          <w:lang w:val="pl-PL"/>
        </w:rPr>
        <w:t xml:space="preserve"> wodniczki </w:t>
      </w:r>
      <w:proofErr w:type="spellStart"/>
      <w:r w:rsidRPr="00370A5B">
        <w:rPr>
          <w:rFonts w:ascii="Calibri" w:eastAsia="Calibri" w:hAnsi="Calibri" w:cs="Calibri"/>
          <w:szCs w:val="24"/>
          <w:lang w:val="pl-PL"/>
        </w:rPr>
        <w:t>Acrocephalus</w:t>
      </w:r>
      <w:proofErr w:type="spellEnd"/>
      <w:r w:rsidRPr="00370A5B">
        <w:rPr>
          <w:rFonts w:ascii="Calibri" w:eastAsia="Calibri" w:hAnsi="Calibri" w:cs="Calibri"/>
          <w:szCs w:val="24"/>
          <w:lang w:val="pl-PL"/>
        </w:rPr>
        <w:t xml:space="preserve"> </w:t>
      </w:r>
      <w:proofErr w:type="spellStart"/>
      <w:r w:rsidRPr="00370A5B">
        <w:rPr>
          <w:rFonts w:ascii="Calibri" w:eastAsia="Calibri" w:hAnsi="Calibri" w:cs="Calibri"/>
          <w:szCs w:val="24"/>
          <w:lang w:val="pl-PL"/>
        </w:rPr>
        <w:t>Paludicola</w:t>
      </w:r>
      <w:proofErr w:type="spellEnd"/>
      <w:r w:rsidRPr="00370A5B">
        <w:rPr>
          <w:rFonts w:ascii="Calibri" w:eastAsia="Calibri" w:hAnsi="Calibri" w:cs="Calibri"/>
          <w:szCs w:val="24"/>
          <w:lang w:val="pl-PL"/>
        </w:rPr>
        <w:t xml:space="preserve"> w Polsce”.</w:t>
      </w:r>
    </w:p>
    <w:p w14:paraId="60689CC4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2853056A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>Podanie danych jest dobrowolne, ale konieczne do realizacji ww. celu, związanego z wdrażaniem Programu. Odmowa ich podania jest równoznaczna z brakiem możliwości podjęcia stosownych działań.</w:t>
      </w:r>
    </w:p>
    <w:p w14:paraId="140370CD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630B3246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 xml:space="preserve">Przetwarzanie danych osobowych odbywa się w związku: </w:t>
      </w:r>
    </w:p>
    <w:p w14:paraId="3F94A469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44742916" w14:textId="77777777" w:rsidR="00F6284D" w:rsidRPr="00370A5B" w:rsidRDefault="00F6284D" w:rsidP="00F6284D">
      <w:pPr>
        <w:pStyle w:val="Akapitzlist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z realizacją ciążącego na administratorze obowiązku prawnego (art. 6 ust. 1 lit. c RODO), wynikającego z następujących przepisów prawa:</w:t>
      </w:r>
    </w:p>
    <w:p w14:paraId="3758FBC5" w14:textId="77777777" w:rsidR="00F6284D" w:rsidRPr="00370A5B" w:rsidRDefault="00F6284D" w:rsidP="00F6284D">
      <w:pPr>
        <w:pStyle w:val="Akapitzlist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Rybackiego,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6BBF990B" w14:textId="77777777" w:rsidR="00F6284D" w:rsidRPr="00370A5B" w:rsidRDefault="00F6284D" w:rsidP="00F6284D">
      <w:pPr>
        <w:pStyle w:val="Akapitzlist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pośredniczącymi, </w:t>
      </w:r>
    </w:p>
    <w:p w14:paraId="305F2B17" w14:textId="77777777" w:rsidR="00F6284D" w:rsidRPr="00370A5B" w:rsidRDefault="00F6284D" w:rsidP="00F6284D">
      <w:pPr>
        <w:pStyle w:val="Akapitzlist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lastRenderedPageBreak/>
        <w:t xml:space="preserve">Rozporządzenie Parlamentu Europejskiego i Rady (UE, </w:t>
      </w:r>
      <w:proofErr w:type="spellStart"/>
      <w:r w:rsidRPr="00370A5B">
        <w:rPr>
          <w:sz w:val="24"/>
          <w:szCs w:val="24"/>
        </w:rPr>
        <w:t>Euratom</w:t>
      </w:r>
      <w:proofErr w:type="spellEnd"/>
      <w:r w:rsidRPr="00370A5B">
        <w:rPr>
          <w:sz w:val="24"/>
          <w:szCs w:val="24"/>
        </w:rPr>
        <w:t xml:space="preserve">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 w:rsidRPr="00370A5B">
        <w:rPr>
          <w:sz w:val="24"/>
          <w:szCs w:val="24"/>
        </w:rPr>
        <w:t>Euratom</w:t>
      </w:r>
      <w:proofErr w:type="spellEnd"/>
      <w:r w:rsidRPr="00370A5B">
        <w:rPr>
          <w:sz w:val="24"/>
          <w:szCs w:val="24"/>
        </w:rPr>
        <w:t>) nr 966/2012,</w:t>
      </w:r>
    </w:p>
    <w:p w14:paraId="4E04E101" w14:textId="77777777" w:rsidR="00F6284D" w:rsidRPr="00370A5B" w:rsidRDefault="00F6284D" w:rsidP="00F6284D">
      <w:pPr>
        <w:pStyle w:val="Akapitzlist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ustawy z dnia 11 lipca 2014 r. o zasadach realizacji programów w zakresie polityki spójności finansowanych w perspektywie finansowej 2014-2020,</w:t>
      </w:r>
    </w:p>
    <w:p w14:paraId="2C38C06D" w14:textId="77777777" w:rsidR="00F6284D" w:rsidRPr="00370A5B" w:rsidRDefault="00F6284D" w:rsidP="00F6284D">
      <w:pPr>
        <w:pStyle w:val="Akapitzlist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ustawy z dnia 27 sierpnia 2009 r. o finansach publicznych.</w:t>
      </w:r>
    </w:p>
    <w:p w14:paraId="183AE001" w14:textId="77777777" w:rsidR="00F6284D" w:rsidRPr="00370A5B" w:rsidRDefault="00F6284D" w:rsidP="00F6284D">
      <w:pPr>
        <w:pStyle w:val="Akapitzlist"/>
        <w:spacing w:line="276" w:lineRule="auto"/>
        <w:jc w:val="both"/>
        <w:rPr>
          <w:sz w:val="24"/>
          <w:szCs w:val="24"/>
        </w:rPr>
      </w:pPr>
    </w:p>
    <w:p w14:paraId="25B04801" w14:textId="77777777" w:rsidR="00F6284D" w:rsidRPr="00370A5B" w:rsidRDefault="00F6284D" w:rsidP="00F6284D">
      <w:pPr>
        <w:pStyle w:val="Akapitzlist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z wykonywaniem przez administratora zadań realizowanych w interesie publicznym lub ze sprawowaniem władzy publicznej powierzonej administratorowi (art. 6 ust. 1 lit. e RODO),</w:t>
      </w:r>
    </w:p>
    <w:p w14:paraId="76C70655" w14:textId="77777777" w:rsidR="00F6284D" w:rsidRPr="00370A5B" w:rsidRDefault="00F6284D" w:rsidP="00F6284D">
      <w:pPr>
        <w:pStyle w:val="Akapitzlist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 xml:space="preserve">z realizacją umowy, gdy osoba, której dane dotyczą, jest jej stroną, a przetwarzanie danych osobowych jest niezbędne do jej zawarcia oraz wykonania (art. 6 ust. 1 lit. b RODO). </w:t>
      </w:r>
    </w:p>
    <w:p w14:paraId="4C4ADF04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6F5A8B45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>Minister może przetwarzać różne rodzaje danych, w tym przede wszystkim:</w:t>
      </w:r>
    </w:p>
    <w:p w14:paraId="7F9DC8B4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63299E4B" w14:textId="77777777" w:rsidR="00F6284D" w:rsidRPr="00370A5B" w:rsidRDefault="00F6284D" w:rsidP="00F6284D">
      <w:pPr>
        <w:pStyle w:val="Akapitzlist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 xml:space="preserve">dane identyfikacyjne, w tym w szczególności: imię, nazwisko, miejsce zatrudnienia / formę prowadzenia działalności gospodarczej, stanowisko; w niektórych przypadkach także PESEL, NIP, REGON, </w:t>
      </w:r>
    </w:p>
    <w:p w14:paraId="4EAA9BA8" w14:textId="77777777" w:rsidR="00F6284D" w:rsidRPr="00370A5B" w:rsidRDefault="00F6284D" w:rsidP="00F6284D">
      <w:pPr>
        <w:pStyle w:val="Akapitzlist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dane dotyczące zatrudnienia, w tym w szczególności: otrzymywane wynagrodzenie oraz wymiar czasu pracy,</w:t>
      </w:r>
    </w:p>
    <w:p w14:paraId="022251E7" w14:textId="77777777" w:rsidR="00F6284D" w:rsidRPr="00370A5B" w:rsidRDefault="00F6284D" w:rsidP="00F6284D">
      <w:pPr>
        <w:pStyle w:val="Akapitzlist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dane kontaktowe, w tym w szczególności: adres e-mail, nr telefonu, nr fax, adres do korespondencji,</w:t>
      </w:r>
    </w:p>
    <w:p w14:paraId="79ACC489" w14:textId="77777777" w:rsidR="00F6284D" w:rsidRPr="00370A5B" w:rsidRDefault="00F6284D" w:rsidP="00F6284D">
      <w:pPr>
        <w:pStyle w:val="Akapitzlist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 xml:space="preserve">dane o charakterze finansowym, w tym szczególności: nr rachunku bankowego, kwotę przyznanych środków, informacje dotyczące nieruchomości (nr działki, nr księgi wieczystej, nr przyłącza gazowego), </w:t>
      </w:r>
    </w:p>
    <w:p w14:paraId="73FCAFC2" w14:textId="77777777" w:rsidR="00F6284D" w:rsidRPr="00370A5B" w:rsidRDefault="00F6284D" w:rsidP="00F6284D">
      <w:pPr>
        <w:pStyle w:val="Akapitzlist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 xml:space="preserve">dane pozyskiwane są bezpośrednio od osób, których one dotyczą, albo od instytucji i podmiotów zaangażowanych w realizację Programu, w tym w szczególności: od wnioskodawców, beneficjentów, partnerów. </w:t>
      </w:r>
    </w:p>
    <w:p w14:paraId="3FEF9D4A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6671E471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>Odbiorcami danych osobowych mogą być:</w:t>
      </w:r>
    </w:p>
    <w:p w14:paraId="3A55A49C" w14:textId="77777777" w:rsidR="00F6284D" w:rsidRPr="00370A5B" w:rsidRDefault="00F6284D" w:rsidP="00F6284D">
      <w:pPr>
        <w:pStyle w:val="Akapitzlist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 xml:space="preserve">podmioty, którym Instytucja Zarządzająca </w:t>
      </w:r>
      <w:proofErr w:type="spellStart"/>
      <w:r w:rsidRPr="00370A5B">
        <w:rPr>
          <w:sz w:val="24"/>
          <w:szCs w:val="24"/>
        </w:rPr>
        <w:t>POIiŚ</w:t>
      </w:r>
      <w:proofErr w:type="spellEnd"/>
      <w:r w:rsidRPr="00370A5B">
        <w:rPr>
          <w:sz w:val="24"/>
          <w:szCs w:val="24"/>
        </w:rPr>
        <w:t xml:space="preserve"> 2014-2020 powierzyła wykonywanie zadań związanych z realizacją Programu, w tym w szczególności podmioty pełniące funkcje Instytucji Pośredniczących i Wdrażających,  </w:t>
      </w:r>
    </w:p>
    <w:p w14:paraId="0298BB2F" w14:textId="77777777" w:rsidR="00F6284D" w:rsidRPr="00370A5B" w:rsidRDefault="00F6284D" w:rsidP="00F6284D">
      <w:pPr>
        <w:pStyle w:val="Akapitzlist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 xml:space="preserve">instytucje, organy i agencje Unii Europejskiej (UE), a także inne podmioty, którym UE powierzyła wykonywanie zadań związanych z wdrażaniem </w:t>
      </w:r>
      <w:proofErr w:type="spellStart"/>
      <w:r w:rsidRPr="00370A5B">
        <w:rPr>
          <w:sz w:val="24"/>
          <w:szCs w:val="24"/>
        </w:rPr>
        <w:t>POIiŚ</w:t>
      </w:r>
      <w:proofErr w:type="spellEnd"/>
      <w:r w:rsidRPr="00370A5B">
        <w:rPr>
          <w:sz w:val="24"/>
          <w:szCs w:val="24"/>
        </w:rPr>
        <w:t xml:space="preserve"> 2014-2020,</w:t>
      </w:r>
    </w:p>
    <w:p w14:paraId="3851AAA1" w14:textId="77777777" w:rsidR="00F6284D" w:rsidRPr="00370A5B" w:rsidRDefault="00F6284D" w:rsidP="00F6284D">
      <w:pPr>
        <w:pStyle w:val="Akapitzlist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lastRenderedPageBreak/>
        <w:t>podmioty świadczące usługi, w tym związane z obsługą i rozwojem systemów teleinformatycznych oraz zapewnieniem łączności, w szczególności dostawcy rozwiązań IT i operatorzy telekomunikacyjni.</w:t>
      </w:r>
    </w:p>
    <w:p w14:paraId="300BB0F1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4B8FDED9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 w:rsidRPr="00370A5B">
        <w:rPr>
          <w:rFonts w:ascii="Calibri" w:eastAsia="Calibri" w:hAnsi="Calibri" w:cs="Calibri"/>
          <w:szCs w:val="24"/>
          <w:lang w:val="pl-PL"/>
        </w:rPr>
        <w:t>IiŚ</w:t>
      </w:r>
      <w:proofErr w:type="spellEnd"/>
      <w:r w:rsidRPr="00370A5B">
        <w:rPr>
          <w:rFonts w:ascii="Calibri" w:eastAsia="Calibri" w:hAnsi="Calibri" w:cs="Calibri"/>
          <w:szCs w:val="24"/>
          <w:lang w:val="pl-PL"/>
        </w:rPr>
        <w:t xml:space="preserve"> 2014-2020 - z równoczesnym uwzględnieniem przepisów ustawy z dnia 14 lipca 1983 r. o narodowym zasobie archiwalnym i archiwach.                </w:t>
      </w:r>
    </w:p>
    <w:p w14:paraId="696507BE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63E6E6DA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>Osobie, której dane dotyczą, przysługuje:</w:t>
      </w:r>
    </w:p>
    <w:p w14:paraId="2C332970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 xml:space="preserve">- prawo dostępu do swoich danych oraz otrzymania ich kopii (art. 15 RODO), </w:t>
      </w:r>
    </w:p>
    <w:p w14:paraId="41C98B46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 xml:space="preserve">- prawo do sprostowania swoich danych (art. 16 RODO),  </w:t>
      </w:r>
    </w:p>
    <w:p w14:paraId="6BF0D13F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>- prawo do usunięcia swoich danych (art. 17 RODO) - jeśli nie zaistniały okoliczności, o których mowa w art. 17 ust. 3 RODO,</w:t>
      </w:r>
    </w:p>
    <w:p w14:paraId="10984F68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>- prawo do żądania od administratora ograniczenia przetwarzania swoich danych (art. 18 RODO),</w:t>
      </w:r>
    </w:p>
    <w:p w14:paraId="3E2B0373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 xml:space="preserve">- prawo do przenoszenia swoich danych (art. 20 RODO) - jeśli przetwarzanie odbywa się na podstawie umowy: w celu jej zawarcia lub realizacji (w myśl art. 6 ust. 1 lit. b RODO), oraz w sposób zautomatyzowany, </w:t>
      </w:r>
    </w:p>
    <w:p w14:paraId="1330353C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>- prawo wniesienia sprzeciwu wobec przetwarzania swoich danych (art. 21 RODO) - jeśli przetwarzanie odbywa się w celu wykonywania zadania realizowanego w interesie publicznym lub w ramach sprawowania władzy publicznej, powierzonej administratorowi (tj. w celu, o którym mowa w art. 6 ust. 1 lit. e RODO),</w:t>
      </w:r>
    </w:p>
    <w:p w14:paraId="3B770C33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>- 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Rzeczpospolitej Polskiej.</w:t>
      </w:r>
    </w:p>
    <w:p w14:paraId="611BCC5A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027B9202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 xml:space="preserve">W przypadku pytań, kontakt z Inspektorem Ochrony Danych Osobowych Ministerstwa właściwego do spraw rozwoju regionalnego (Instytucji Zarządzającej </w:t>
      </w:r>
      <w:proofErr w:type="spellStart"/>
      <w:r w:rsidRPr="00370A5B">
        <w:rPr>
          <w:rFonts w:ascii="Calibri" w:eastAsia="Calibri" w:hAnsi="Calibri" w:cs="Calibri"/>
          <w:szCs w:val="24"/>
          <w:lang w:val="pl-PL"/>
        </w:rPr>
        <w:t>POIiŚ</w:t>
      </w:r>
      <w:proofErr w:type="spellEnd"/>
      <w:r w:rsidRPr="00370A5B">
        <w:rPr>
          <w:rFonts w:ascii="Calibri" w:eastAsia="Calibri" w:hAnsi="Calibri" w:cs="Calibri"/>
          <w:szCs w:val="24"/>
          <w:lang w:val="pl-PL"/>
        </w:rPr>
        <w:t>) jest możliwy:</w:t>
      </w:r>
    </w:p>
    <w:p w14:paraId="599D0D20" w14:textId="77777777" w:rsidR="00F6284D" w:rsidRPr="00370A5B" w:rsidRDefault="00F6284D" w:rsidP="00F6284D">
      <w:pPr>
        <w:pStyle w:val="Akapitzlist"/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pod adresem: ul. Wspólna 2/4, 00-926 Warszawa,</w:t>
      </w:r>
    </w:p>
    <w:p w14:paraId="790D5985" w14:textId="77777777" w:rsidR="00F6284D" w:rsidRPr="00370A5B" w:rsidRDefault="00F6284D" w:rsidP="00F6284D">
      <w:pPr>
        <w:pStyle w:val="Akapitzlist"/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pod adresem e-mail: IOD@mfipr.gov.pl.</w:t>
      </w:r>
    </w:p>
    <w:p w14:paraId="10302C72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>Dane osobowe nie będą objęte procesem zautomatyzowanego podejmowania decyzji, w tym profilowania.</w:t>
      </w:r>
    </w:p>
    <w:p w14:paraId="2325BEE6" w14:textId="77777777" w:rsidR="00F6284D" w:rsidRPr="00E717F7" w:rsidRDefault="00F6284D" w:rsidP="00F6284D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2B5F6907" w14:textId="5891B129" w:rsidR="00811B7B" w:rsidRPr="00F6284D" w:rsidRDefault="00811B7B" w:rsidP="00F6284D">
      <w:pPr>
        <w:rPr>
          <w:rFonts w:eastAsia="Calibri"/>
          <w:lang w:val="pl-PL"/>
        </w:rPr>
      </w:pPr>
    </w:p>
    <w:sectPr w:rsidR="00811B7B" w:rsidRPr="00F6284D" w:rsidSect="00CA284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276" w:left="1418" w:header="709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CEAB3" w14:textId="77777777" w:rsidR="00D65620" w:rsidRDefault="00D65620">
      <w:r>
        <w:separator/>
      </w:r>
    </w:p>
  </w:endnote>
  <w:endnote w:type="continuationSeparator" w:id="0">
    <w:p w14:paraId="7DD6CBDB" w14:textId="77777777" w:rsidR="00D65620" w:rsidRDefault="00D6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1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E5503" w14:textId="77777777" w:rsidR="00CD4760" w:rsidRDefault="00CD4760">
    <w:pPr>
      <w:pStyle w:val="Stopka"/>
      <w:rPr>
        <w:noProof/>
      </w:rPr>
    </w:pPr>
  </w:p>
  <w:p w14:paraId="5DB02B15" w14:textId="70CD0114" w:rsidR="00CD4760" w:rsidRDefault="00A30476">
    <w:pPr>
      <w:pStyle w:val="Stopka"/>
      <w:rPr>
        <w:noProof/>
      </w:rPr>
    </w:pPr>
    <w:r w:rsidRPr="003C3003">
      <w:rPr>
        <w:rFonts w:ascii="Arial" w:hAnsi="Arial" w:cs="Arial"/>
        <w:b/>
        <w:noProof/>
        <w:lang w:val="pl-PL" w:eastAsia="pl-PL" w:bidi="ar-SA"/>
      </w:rPr>
      <w:drawing>
        <wp:inline distT="0" distB="0" distL="0" distR="0" wp14:anchorId="03AF62EA" wp14:editId="41A76FC8">
          <wp:extent cx="5759450" cy="5187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719A0C" w14:textId="77777777" w:rsidR="00CD4760" w:rsidRDefault="00CD4760">
    <w:pPr>
      <w:pStyle w:val="Stopka"/>
      <w:rPr>
        <w:noProof/>
      </w:rPr>
    </w:pPr>
  </w:p>
  <w:p w14:paraId="032F9AE6" w14:textId="77777777" w:rsidR="00CD4760" w:rsidRDefault="00CD4760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26D5F" w14:textId="77777777" w:rsidR="00D65620" w:rsidRDefault="00D65620">
      <w:r>
        <w:separator/>
      </w:r>
    </w:p>
  </w:footnote>
  <w:footnote w:type="continuationSeparator" w:id="0">
    <w:p w14:paraId="751F5460" w14:textId="77777777" w:rsidR="00D65620" w:rsidRDefault="00D65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0FAD4" w14:textId="77777777" w:rsidR="00241209" w:rsidRDefault="002412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0052E" w14:textId="060622A5" w:rsidR="00CD4760" w:rsidRDefault="00F31FE8">
    <w:pPr>
      <w:pStyle w:val="Nagwek"/>
      <w:rPr>
        <w:sz w:val="18"/>
        <w:szCs w:val="18"/>
      </w:rPr>
    </w:pPr>
    <w:proofErr w:type="spellStart"/>
    <w:r w:rsidRPr="00F31FE8">
      <w:rPr>
        <w:i/>
        <w:sz w:val="20"/>
      </w:rPr>
      <w:t>Przebudowa</w:t>
    </w:r>
    <w:proofErr w:type="spellEnd"/>
    <w:r w:rsidRPr="00F31FE8">
      <w:rPr>
        <w:i/>
        <w:sz w:val="20"/>
      </w:rPr>
      <w:t xml:space="preserve"> </w:t>
    </w:r>
    <w:proofErr w:type="spellStart"/>
    <w:r w:rsidRPr="00F31FE8">
      <w:rPr>
        <w:i/>
        <w:sz w:val="20"/>
      </w:rPr>
      <w:t>rowów</w:t>
    </w:r>
    <w:proofErr w:type="spellEnd"/>
    <w:r w:rsidRPr="00F31FE8">
      <w:rPr>
        <w:i/>
        <w:sz w:val="20"/>
      </w:rPr>
      <w:t xml:space="preserve"> </w:t>
    </w:r>
    <w:proofErr w:type="spellStart"/>
    <w:r w:rsidRPr="00F31FE8">
      <w:rPr>
        <w:i/>
        <w:sz w:val="20"/>
      </w:rPr>
      <w:t>melioracyjnych</w:t>
    </w:r>
    <w:proofErr w:type="spellEnd"/>
    <w:r w:rsidRPr="00F31FE8">
      <w:rPr>
        <w:i/>
        <w:sz w:val="20"/>
      </w:rPr>
      <w:t xml:space="preserve"> </w:t>
    </w:r>
    <w:proofErr w:type="spellStart"/>
    <w:r w:rsidRPr="00F31FE8">
      <w:rPr>
        <w:i/>
        <w:sz w:val="20"/>
      </w:rPr>
      <w:t>dla</w:t>
    </w:r>
    <w:proofErr w:type="spellEnd"/>
    <w:r w:rsidRPr="00F31FE8">
      <w:rPr>
        <w:i/>
        <w:sz w:val="20"/>
      </w:rPr>
      <w:t xml:space="preserve"> </w:t>
    </w:r>
    <w:proofErr w:type="spellStart"/>
    <w:r w:rsidRPr="00F31FE8">
      <w:rPr>
        <w:i/>
        <w:sz w:val="20"/>
      </w:rPr>
      <w:t>renaturyzacji</w:t>
    </w:r>
    <w:proofErr w:type="spellEnd"/>
    <w:r w:rsidRPr="00F31FE8">
      <w:rPr>
        <w:i/>
        <w:sz w:val="20"/>
      </w:rPr>
      <w:t xml:space="preserve"> </w:t>
    </w:r>
    <w:proofErr w:type="spellStart"/>
    <w:r w:rsidRPr="00F31FE8">
      <w:rPr>
        <w:i/>
        <w:sz w:val="20"/>
      </w:rPr>
      <w:t>powierzchni</w:t>
    </w:r>
    <w:proofErr w:type="spellEnd"/>
    <w:r w:rsidRPr="00F31FE8">
      <w:rPr>
        <w:i/>
        <w:sz w:val="20"/>
      </w:rPr>
      <w:t xml:space="preserve"> </w:t>
    </w:r>
    <w:proofErr w:type="spellStart"/>
    <w:r w:rsidRPr="00F31FE8">
      <w:rPr>
        <w:i/>
        <w:sz w:val="20"/>
      </w:rPr>
      <w:t>projektowej</w:t>
    </w:r>
    <w:proofErr w:type="spellEnd"/>
    <w:r w:rsidRPr="00F31FE8">
      <w:rPr>
        <w:i/>
        <w:sz w:val="20"/>
      </w:rPr>
      <w:t xml:space="preserve"> </w:t>
    </w:r>
    <w:proofErr w:type="spellStart"/>
    <w:r w:rsidR="00241209">
      <w:rPr>
        <w:i/>
        <w:sz w:val="20"/>
      </w:rPr>
      <w:t>Krychów</w:t>
    </w:r>
    <w:proofErr w:type="spellEnd"/>
    <w:r w:rsidRPr="00F31FE8">
      <w:rPr>
        <w:i/>
        <w:sz w:val="20"/>
      </w:rPr>
      <w:t xml:space="preserve"> W RAMACH PROJEKTU "WZMOCNIENIE POŁUDNIOWO-WSCHODNIEJ METAPOPULACJI WODNICZKI ACROCEPHALUS PALUDICOLA W POLSCE"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13A6F" w14:textId="77777777" w:rsidR="00241209" w:rsidRDefault="002412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6804"/>
        </w:tabs>
        <w:ind w:left="680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948"/>
        </w:tabs>
        <w:ind w:left="694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92"/>
        </w:tabs>
        <w:ind w:left="709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36"/>
        </w:tabs>
        <w:ind w:left="723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380"/>
        </w:tabs>
        <w:ind w:left="738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524"/>
        </w:tabs>
        <w:ind w:left="752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668"/>
        </w:tabs>
        <w:ind w:left="766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812"/>
        </w:tabs>
        <w:ind w:left="781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956"/>
        </w:tabs>
        <w:ind w:left="7956" w:hanging="1584"/>
      </w:pPr>
    </w:lvl>
  </w:abstractNum>
  <w:abstractNum w:abstractNumId="1" w15:restartNumberingAfterBreak="0">
    <w:nsid w:val="018332DF"/>
    <w:multiLevelType w:val="multilevel"/>
    <w:tmpl w:val="C1045E0C"/>
    <w:lvl w:ilvl="0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293C3E"/>
    <w:multiLevelType w:val="hybridMultilevel"/>
    <w:tmpl w:val="A4609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516AF"/>
    <w:multiLevelType w:val="hybridMultilevel"/>
    <w:tmpl w:val="678E3766"/>
    <w:lvl w:ilvl="0" w:tplc="535C80F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E094E"/>
    <w:multiLevelType w:val="hybridMultilevel"/>
    <w:tmpl w:val="39921F1C"/>
    <w:lvl w:ilvl="0" w:tplc="99ACD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40804"/>
    <w:multiLevelType w:val="multilevel"/>
    <w:tmpl w:val="7C0AE9D8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6" w15:restartNumberingAfterBreak="0">
    <w:nsid w:val="18B92FBA"/>
    <w:multiLevelType w:val="hybridMultilevel"/>
    <w:tmpl w:val="0E0C3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13354"/>
    <w:multiLevelType w:val="hybridMultilevel"/>
    <w:tmpl w:val="9DA2B7A0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F1B7B5B"/>
    <w:multiLevelType w:val="hybridMultilevel"/>
    <w:tmpl w:val="2A44D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747C7"/>
    <w:multiLevelType w:val="hybridMultilevel"/>
    <w:tmpl w:val="740094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40E7580"/>
    <w:multiLevelType w:val="hybridMultilevel"/>
    <w:tmpl w:val="24202224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40604E"/>
    <w:multiLevelType w:val="hybridMultilevel"/>
    <w:tmpl w:val="C5C841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CB460B"/>
    <w:multiLevelType w:val="hybridMultilevel"/>
    <w:tmpl w:val="C0AAD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94E55"/>
    <w:multiLevelType w:val="hybridMultilevel"/>
    <w:tmpl w:val="95160D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5D57055"/>
    <w:multiLevelType w:val="multilevel"/>
    <w:tmpl w:val="53A4128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41B631C5"/>
    <w:multiLevelType w:val="multilevel"/>
    <w:tmpl w:val="0D50061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422E1AF2"/>
    <w:multiLevelType w:val="hybridMultilevel"/>
    <w:tmpl w:val="E51AB8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E18C7"/>
    <w:multiLevelType w:val="multilevel"/>
    <w:tmpl w:val="63285A48"/>
    <w:lvl w:ilvl="0">
      <w:start w:val="1"/>
      <w:numFmt w:val="bullet"/>
      <w:lvlText w:val="‒"/>
      <w:lvlJc w:val="left"/>
      <w:pPr>
        <w:ind w:left="720" w:hanging="360"/>
      </w:pPr>
      <w:rPr>
        <w:rFonts w:ascii="Arial" w:hAnsi="Arial" w:cs="Arial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18" w15:restartNumberingAfterBreak="0">
    <w:nsid w:val="4B221461"/>
    <w:multiLevelType w:val="hybridMultilevel"/>
    <w:tmpl w:val="72EA1D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C29A0"/>
    <w:multiLevelType w:val="hybridMultilevel"/>
    <w:tmpl w:val="94981D5E"/>
    <w:lvl w:ilvl="0" w:tplc="99ACD3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976F2"/>
    <w:multiLevelType w:val="hybridMultilevel"/>
    <w:tmpl w:val="028E70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4C27FC"/>
    <w:multiLevelType w:val="hybridMultilevel"/>
    <w:tmpl w:val="415A9E70"/>
    <w:lvl w:ilvl="0" w:tplc="BD9C9F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5F84AD50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cs="Times New Roman" w:hint="default"/>
        <w:color w:val="auto"/>
      </w:rPr>
    </w:lvl>
    <w:lvl w:ilvl="2" w:tplc="CCE873CA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i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45C12E3"/>
    <w:multiLevelType w:val="multilevel"/>
    <w:tmpl w:val="60C6E448"/>
    <w:lvl w:ilvl="0">
      <w:start w:val="1"/>
      <w:numFmt w:val="bullet"/>
      <w:lvlText w:val="▪"/>
      <w:lvlJc w:val="left"/>
      <w:pPr>
        <w:ind w:left="7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23" w15:restartNumberingAfterBreak="0">
    <w:nsid w:val="559C043F"/>
    <w:multiLevelType w:val="hybridMultilevel"/>
    <w:tmpl w:val="1A1CF9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72D44"/>
    <w:multiLevelType w:val="multilevel"/>
    <w:tmpl w:val="91F03C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D1880"/>
    <w:multiLevelType w:val="hybridMultilevel"/>
    <w:tmpl w:val="3224F740"/>
    <w:lvl w:ilvl="0" w:tplc="55F29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C0B76"/>
    <w:multiLevelType w:val="multilevel"/>
    <w:tmpl w:val="DAE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6673B"/>
    <w:multiLevelType w:val="multilevel"/>
    <w:tmpl w:val="3F44827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28" w15:restartNumberingAfterBreak="0">
    <w:nsid w:val="5A9957E6"/>
    <w:multiLevelType w:val="hybridMultilevel"/>
    <w:tmpl w:val="9DFC68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C5F7BAD"/>
    <w:multiLevelType w:val="hybridMultilevel"/>
    <w:tmpl w:val="549A019C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535C80F6">
      <w:start w:val="1"/>
      <w:numFmt w:val="decimal"/>
      <w:lvlText w:val="%2."/>
      <w:lvlJc w:val="left"/>
      <w:pPr>
        <w:ind w:left="1452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832E4F"/>
    <w:multiLevelType w:val="hybridMultilevel"/>
    <w:tmpl w:val="92FE9A26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1A96523"/>
    <w:multiLevelType w:val="multilevel"/>
    <w:tmpl w:val="6D32B9E2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32" w15:restartNumberingAfterBreak="0">
    <w:nsid w:val="675C14B0"/>
    <w:multiLevelType w:val="multilevel"/>
    <w:tmpl w:val="D046AB2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cs="Noto Sans Symbols" w:hint="default"/>
        <w:color w:val="000000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33" w15:restartNumberingAfterBreak="0">
    <w:nsid w:val="6A0C276B"/>
    <w:multiLevelType w:val="multilevel"/>
    <w:tmpl w:val="B79691E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6CA65E9A"/>
    <w:multiLevelType w:val="hybridMultilevel"/>
    <w:tmpl w:val="0380AD7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F457829"/>
    <w:multiLevelType w:val="hybridMultilevel"/>
    <w:tmpl w:val="762E4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D12F21"/>
    <w:multiLevelType w:val="hybridMultilevel"/>
    <w:tmpl w:val="8B8615EC"/>
    <w:lvl w:ilvl="0" w:tplc="7F72BBE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 w:tplc="02D05CE8">
      <w:start w:val="1"/>
      <w:numFmt w:val="upperRoman"/>
      <w:suff w:val="space"/>
      <w:lvlText w:val="%2."/>
      <w:lvlJc w:val="left"/>
      <w:pPr>
        <w:ind w:left="1080" w:hanging="720"/>
      </w:pPr>
      <w:rPr>
        <w:rFonts w:hint="default"/>
      </w:rPr>
    </w:lvl>
    <w:lvl w:ilvl="2" w:tplc="7564DAA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526AAD"/>
    <w:multiLevelType w:val="hybridMultilevel"/>
    <w:tmpl w:val="716CC6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8"/>
  </w:num>
  <w:num w:numId="6">
    <w:abstractNumId w:val="10"/>
  </w:num>
  <w:num w:numId="7">
    <w:abstractNumId w:val="36"/>
  </w:num>
  <w:num w:numId="8">
    <w:abstractNumId w:val="21"/>
  </w:num>
  <w:num w:numId="9">
    <w:abstractNumId w:val="34"/>
  </w:num>
  <w:num w:numId="10">
    <w:abstractNumId w:val="18"/>
  </w:num>
  <w:num w:numId="11">
    <w:abstractNumId w:val="3"/>
  </w:num>
  <w:num w:numId="12">
    <w:abstractNumId w:val="30"/>
  </w:num>
  <w:num w:numId="13">
    <w:abstractNumId w:val="29"/>
  </w:num>
  <w:num w:numId="14">
    <w:abstractNumId w:val="13"/>
  </w:num>
  <w:num w:numId="15">
    <w:abstractNumId w:val="7"/>
  </w:num>
  <w:num w:numId="16">
    <w:abstractNumId w:val="28"/>
  </w:num>
  <w:num w:numId="17">
    <w:abstractNumId w:val="19"/>
  </w:num>
  <w:num w:numId="18">
    <w:abstractNumId w:val="4"/>
  </w:num>
  <w:num w:numId="19">
    <w:abstractNumId w:val="12"/>
  </w:num>
  <w:num w:numId="20">
    <w:abstractNumId w:val="2"/>
  </w:num>
  <w:num w:numId="21">
    <w:abstractNumId w:val="20"/>
  </w:num>
  <w:num w:numId="22">
    <w:abstractNumId w:val="11"/>
  </w:num>
  <w:num w:numId="23">
    <w:abstractNumId w:val="14"/>
  </w:num>
  <w:num w:numId="24">
    <w:abstractNumId w:val="33"/>
  </w:num>
  <w:num w:numId="25">
    <w:abstractNumId w:val="1"/>
  </w:num>
  <w:num w:numId="26">
    <w:abstractNumId w:val="15"/>
  </w:num>
  <w:num w:numId="27">
    <w:abstractNumId w:val="24"/>
  </w:num>
  <w:num w:numId="28">
    <w:abstractNumId w:val="26"/>
  </w:num>
  <w:num w:numId="29">
    <w:abstractNumId w:val="5"/>
  </w:num>
  <w:num w:numId="30">
    <w:abstractNumId w:val="31"/>
  </w:num>
  <w:num w:numId="31">
    <w:abstractNumId w:val="27"/>
  </w:num>
  <w:num w:numId="32">
    <w:abstractNumId w:val="17"/>
  </w:num>
  <w:num w:numId="33">
    <w:abstractNumId w:val="32"/>
  </w:num>
  <w:num w:numId="34">
    <w:abstractNumId w:val="22"/>
  </w:num>
  <w:num w:numId="35">
    <w:abstractNumId w:val="35"/>
  </w:num>
  <w:num w:numId="36">
    <w:abstractNumId w:val="37"/>
  </w:num>
  <w:num w:numId="37">
    <w:abstractNumId w:val="16"/>
  </w:num>
  <w:num w:numId="38">
    <w:abstractNumId w:val="23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15E"/>
    <w:rsid w:val="00012612"/>
    <w:rsid w:val="00012D63"/>
    <w:rsid w:val="00035B2E"/>
    <w:rsid w:val="00044D70"/>
    <w:rsid w:val="000460DB"/>
    <w:rsid w:val="00076807"/>
    <w:rsid w:val="00092286"/>
    <w:rsid w:val="00092A59"/>
    <w:rsid w:val="00093FA5"/>
    <w:rsid w:val="000A18E8"/>
    <w:rsid w:val="000A70C5"/>
    <w:rsid w:val="000B4EF4"/>
    <w:rsid w:val="000C3F1B"/>
    <w:rsid w:val="000C5F4A"/>
    <w:rsid w:val="000D7550"/>
    <w:rsid w:val="000E28CB"/>
    <w:rsid w:val="000F47EF"/>
    <w:rsid w:val="000F617A"/>
    <w:rsid w:val="000F6C56"/>
    <w:rsid w:val="00114501"/>
    <w:rsid w:val="00126947"/>
    <w:rsid w:val="001316C5"/>
    <w:rsid w:val="001544D3"/>
    <w:rsid w:val="00171796"/>
    <w:rsid w:val="00173D1D"/>
    <w:rsid w:val="001762D9"/>
    <w:rsid w:val="001849C1"/>
    <w:rsid w:val="001851C8"/>
    <w:rsid w:val="00190D48"/>
    <w:rsid w:val="001C401F"/>
    <w:rsid w:val="001C4E50"/>
    <w:rsid w:val="001C69A2"/>
    <w:rsid w:val="001D421D"/>
    <w:rsid w:val="001D4874"/>
    <w:rsid w:val="001E53BA"/>
    <w:rsid w:val="001F226B"/>
    <w:rsid w:val="00200070"/>
    <w:rsid w:val="00203213"/>
    <w:rsid w:val="00211FFF"/>
    <w:rsid w:val="00231B26"/>
    <w:rsid w:val="0023459A"/>
    <w:rsid w:val="00241209"/>
    <w:rsid w:val="00242586"/>
    <w:rsid w:val="00250515"/>
    <w:rsid w:val="00291333"/>
    <w:rsid w:val="00292036"/>
    <w:rsid w:val="002A0F0B"/>
    <w:rsid w:val="002B1D77"/>
    <w:rsid w:val="002B6796"/>
    <w:rsid w:val="002D048B"/>
    <w:rsid w:val="002D0FB4"/>
    <w:rsid w:val="002D27B3"/>
    <w:rsid w:val="002F34CE"/>
    <w:rsid w:val="00312E5B"/>
    <w:rsid w:val="00320C81"/>
    <w:rsid w:val="00331A61"/>
    <w:rsid w:val="00336377"/>
    <w:rsid w:val="00336DCC"/>
    <w:rsid w:val="003478AC"/>
    <w:rsid w:val="00373E2B"/>
    <w:rsid w:val="00392D2D"/>
    <w:rsid w:val="003B3EA5"/>
    <w:rsid w:val="003C116C"/>
    <w:rsid w:val="003D591F"/>
    <w:rsid w:val="003E1FBC"/>
    <w:rsid w:val="003E3BB2"/>
    <w:rsid w:val="003F3E30"/>
    <w:rsid w:val="003F3FA0"/>
    <w:rsid w:val="003F5EC2"/>
    <w:rsid w:val="003F6E11"/>
    <w:rsid w:val="00401466"/>
    <w:rsid w:val="00404698"/>
    <w:rsid w:val="00407390"/>
    <w:rsid w:val="00417324"/>
    <w:rsid w:val="00420F3B"/>
    <w:rsid w:val="00431461"/>
    <w:rsid w:val="004371FD"/>
    <w:rsid w:val="004604CA"/>
    <w:rsid w:val="004627DD"/>
    <w:rsid w:val="004836BC"/>
    <w:rsid w:val="00485B18"/>
    <w:rsid w:val="00497061"/>
    <w:rsid w:val="004B0E45"/>
    <w:rsid w:val="004B3A01"/>
    <w:rsid w:val="005009AC"/>
    <w:rsid w:val="005322E3"/>
    <w:rsid w:val="0054388E"/>
    <w:rsid w:val="0055583C"/>
    <w:rsid w:val="00560111"/>
    <w:rsid w:val="00577061"/>
    <w:rsid w:val="00581BAF"/>
    <w:rsid w:val="005B39E0"/>
    <w:rsid w:val="005E47F3"/>
    <w:rsid w:val="005E4A4F"/>
    <w:rsid w:val="005F33B1"/>
    <w:rsid w:val="005F3C6B"/>
    <w:rsid w:val="005F70F3"/>
    <w:rsid w:val="00614CF6"/>
    <w:rsid w:val="0062342D"/>
    <w:rsid w:val="00634B03"/>
    <w:rsid w:val="00636123"/>
    <w:rsid w:val="0063717D"/>
    <w:rsid w:val="00640E86"/>
    <w:rsid w:val="00645A0E"/>
    <w:rsid w:val="00653B74"/>
    <w:rsid w:val="0065403C"/>
    <w:rsid w:val="00667BBF"/>
    <w:rsid w:val="00674892"/>
    <w:rsid w:val="006847FB"/>
    <w:rsid w:val="0068558D"/>
    <w:rsid w:val="0069531C"/>
    <w:rsid w:val="006956E5"/>
    <w:rsid w:val="006A4513"/>
    <w:rsid w:val="006A4FE4"/>
    <w:rsid w:val="006C6708"/>
    <w:rsid w:val="006D29B0"/>
    <w:rsid w:val="00700779"/>
    <w:rsid w:val="0070177B"/>
    <w:rsid w:val="00706640"/>
    <w:rsid w:val="0071236F"/>
    <w:rsid w:val="00730910"/>
    <w:rsid w:val="00730E80"/>
    <w:rsid w:val="00754EDA"/>
    <w:rsid w:val="007849A3"/>
    <w:rsid w:val="00794A0A"/>
    <w:rsid w:val="007A03C0"/>
    <w:rsid w:val="007A3D4B"/>
    <w:rsid w:val="007A758C"/>
    <w:rsid w:val="007C101E"/>
    <w:rsid w:val="007C4833"/>
    <w:rsid w:val="007C7C3F"/>
    <w:rsid w:val="007D6D58"/>
    <w:rsid w:val="007F0EC3"/>
    <w:rsid w:val="007F31E1"/>
    <w:rsid w:val="007F578F"/>
    <w:rsid w:val="00803B4D"/>
    <w:rsid w:val="00804AED"/>
    <w:rsid w:val="00807A6A"/>
    <w:rsid w:val="00811B7B"/>
    <w:rsid w:val="00816793"/>
    <w:rsid w:val="00827E5F"/>
    <w:rsid w:val="008437EC"/>
    <w:rsid w:val="00851715"/>
    <w:rsid w:val="008576A7"/>
    <w:rsid w:val="00860D92"/>
    <w:rsid w:val="00865502"/>
    <w:rsid w:val="00867B93"/>
    <w:rsid w:val="00871DDE"/>
    <w:rsid w:val="008739A6"/>
    <w:rsid w:val="0087502E"/>
    <w:rsid w:val="0087544B"/>
    <w:rsid w:val="00880AD4"/>
    <w:rsid w:val="0088402A"/>
    <w:rsid w:val="00885EA5"/>
    <w:rsid w:val="008A183C"/>
    <w:rsid w:val="008A593C"/>
    <w:rsid w:val="008B2248"/>
    <w:rsid w:val="008C0ECC"/>
    <w:rsid w:val="008C19C9"/>
    <w:rsid w:val="008C415E"/>
    <w:rsid w:val="008D08B5"/>
    <w:rsid w:val="008D4CED"/>
    <w:rsid w:val="008E453E"/>
    <w:rsid w:val="008E6E97"/>
    <w:rsid w:val="009024C3"/>
    <w:rsid w:val="009069E1"/>
    <w:rsid w:val="00920194"/>
    <w:rsid w:val="009272EE"/>
    <w:rsid w:val="009307B9"/>
    <w:rsid w:val="009359AF"/>
    <w:rsid w:val="00941890"/>
    <w:rsid w:val="00945DAC"/>
    <w:rsid w:val="0095514D"/>
    <w:rsid w:val="0096334D"/>
    <w:rsid w:val="00963736"/>
    <w:rsid w:val="00993EE2"/>
    <w:rsid w:val="009A786A"/>
    <w:rsid w:val="009C07E2"/>
    <w:rsid w:val="009E755A"/>
    <w:rsid w:val="00A04EFA"/>
    <w:rsid w:val="00A05A84"/>
    <w:rsid w:val="00A07C9A"/>
    <w:rsid w:val="00A124E3"/>
    <w:rsid w:val="00A30476"/>
    <w:rsid w:val="00A553CF"/>
    <w:rsid w:val="00A63354"/>
    <w:rsid w:val="00A64300"/>
    <w:rsid w:val="00A7026A"/>
    <w:rsid w:val="00A70320"/>
    <w:rsid w:val="00A87038"/>
    <w:rsid w:val="00A90030"/>
    <w:rsid w:val="00A910F0"/>
    <w:rsid w:val="00A91A24"/>
    <w:rsid w:val="00AA0AFE"/>
    <w:rsid w:val="00AA314E"/>
    <w:rsid w:val="00AB3E6E"/>
    <w:rsid w:val="00AC1713"/>
    <w:rsid w:val="00AD247D"/>
    <w:rsid w:val="00AF0F41"/>
    <w:rsid w:val="00AF15BC"/>
    <w:rsid w:val="00B03E4E"/>
    <w:rsid w:val="00B17758"/>
    <w:rsid w:val="00B20F9D"/>
    <w:rsid w:val="00B320B4"/>
    <w:rsid w:val="00B42ABE"/>
    <w:rsid w:val="00B42C5E"/>
    <w:rsid w:val="00B4596E"/>
    <w:rsid w:val="00B50EB5"/>
    <w:rsid w:val="00B618E1"/>
    <w:rsid w:val="00B632A0"/>
    <w:rsid w:val="00B73C23"/>
    <w:rsid w:val="00B84252"/>
    <w:rsid w:val="00B85C2F"/>
    <w:rsid w:val="00BA5019"/>
    <w:rsid w:val="00BB10C7"/>
    <w:rsid w:val="00BB1BCD"/>
    <w:rsid w:val="00BC0D57"/>
    <w:rsid w:val="00BC7AEF"/>
    <w:rsid w:val="00BD0F64"/>
    <w:rsid w:val="00BD4171"/>
    <w:rsid w:val="00C236F8"/>
    <w:rsid w:val="00C27E1C"/>
    <w:rsid w:val="00C36FD6"/>
    <w:rsid w:val="00C37839"/>
    <w:rsid w:val="00C42AB0"/>
    <w:rsid w:val="00C52283"/>
    <w:rsid w:val="00C5505C"/>
    <w:rsid w:val="00C55C70"/>
    <w:rsid w:val="00C56FE0"/>
    <w:rsid w:val="00C70717"/>
    <w:rsid w:val="00C81BA1"/>
    <w:rsid w:val="00C848E6"/>
    <w:rsid w:val="00CA14B2"/>
    <w:rsid w:val="00CA14C8"/>
    <w:rsid w:val="00CA2846"/>
    <w:rsid w:val="00CA76DF"/>
    <w:rsid w:val="00CC3B8C"/>
    <w:rsid w:val="00CC5A52"/>
    <w:rsid w:val="00CD2075"/>
    <w:rsid w:val="00CD36D2"/>
    <w:rsid w:val="00CD4760"/>
    <w:rsid w:val="00D03978"/>
    <w:rsid w:val="00D03DAE"/>
    <w:rsid w:val="00D13650"/>
    <w:rsid w:val="00D16259"/>
    <w:rsid w:val="00D20E28"/>
    <w:rsid w:val="00D444D3"/>
    <w:rsid w:val="00D536E1"/>
    <w:rsid w:val="00D56579"/>
    <w:rsid w:val="00D6531B"/>
    <w:rsid w:val="00D65620"/>
    <w:rsid w:val="00DA76A8"/>
    <w:rsid w:val="00DC2494"/>
    <w:rsid w:val="00DC727F"/>
    <w:rsid w:val="00DD0171"/>
    <w:rsid w:val="00DE3870"/>
    <w:rsid w:val="00DF3266"/>
    <w:rsid w:val="00DF53E7"/>
    <w:rsid w:val="00E002E4"/>
    <w:rsid w:val="00E209A1"/>
    <w:rsid w:val="00E23A60"/>
    <w:rsid w:val="00E25A0D"/>
    <w:rsid w:val="00E31936"/>
    <w:rsid w:val="00E33696"/>
    <w:rsid w:val="00E33A44"/>
    <w:rsid w:val="00E3790A"/>
    <w:rsid w:val="00E57259"/>
    <w:rsid w:val="00E6770B"/>
    <w:rsid w:val="00E71633"/>
    <w:rsid w:val="00E84BCC"/>
    <w:rsid w:val="00E90FA4"/>
    <w:rsid w:val="00E9733D"/>
    <w:rsid w:val="00F02D87"/>
    <w:rsid w:val="00F131C7"/>
    <w:rsid w:val="00F22408"/>
    <w:rsid w:val="00F31FE8"/>
    <w:rsid w:val="00F3693C"/>
    <w:rsid w:val="00F5120B"/>
    <w:rsid w:val="00F5217C"/>
    <w:rsid w:val="00F52183"/>
    <w:rsid w:val="00F6284D"/>
    <w:rsid w:val="00F9337D"/>
    <w:rsid w:val="00FA428E"/>
    <w:rsid w:val="00FB4299"/>
    <w:rsid w:val="00FC143F"/>
    <w:rsid w:val="00FD4606"/>
    <w:rsid w:val="00FE0DE8"/>
    <w:rsid w:val="00FE23D3"/>
    <w:rsid w:val="00FF24DD"/>
    <w:rsid w:val="00FF5A6F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10890A"/>
  <w15:docId w15:val="{9947462F-19BC-2343-9C11-DC94A125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val="en-US" w:eastAsia="he-IL" w:bidi="he-I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1">
    <w:name w:val="Znak Znak1"/>
    <w:rPr>
      <w:lang w:val="en-US" w:eastAsia="he-IL" w:bidi="he-IL"/>
    </w:rPr>
  </w:style>
  <w:style w:type="character" w:customStyle="1" w:styleId="ZnakZnak">
    <w:name w:val="Znak Znak"/>
    <w:rPr>
      <w:b/>
      <w:bCs/>
      <w:lang w:val="en-US" w:eastAsia="he-IL" w:bidi="he-I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  <w:rPr>
      <w:rFonts w:eastAsia="SimSun"/>
      <w:szCs w:val="24"/>
      <w:lang w:eastAsia="ar-SA" w:bidi="ar-SA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qFormat/>
    <w:rsid w:val="001E53BA"/>
    <w:pPr>
      <w:suppressAutoHyphens w:val="0"/>
      <w:ind w:left="720"/>
    </w:pPr>
    <w:rPr>
      <w:rFonts w:ascii="Calibri" w:eastAsia="Calibri" w:hAnsi="Calibri" w:cs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CC5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85B1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85B18"/>
    <w:rPr>
      <w:sz w:val="24"/>
      <w:lang w:val="en-US" w:eastAsia="he-IL" w:bidi="he-I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85B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85B18"/>
    <w:rPr>
      <w:sz w:val="16"/>
      <w:szCs w:val="16"/>
      <w:lang w:val="en-US" w:eastAsia="he-IL" w:bidi="he-IL"/>
    </w:rPr>
  </w:style>
  <w:style w:type="character" w:customStyle="1" w:styleId="a">
    <w:name w:val="Знакі зноскі"/>
    <w:qFormat/>
    <w:rsid w:val="00811B7B"/>
  </w:style>
  <w:style w:type="character" w:customStyle="1" w:styleId="TekstpodstawowyZnak">
    <w:name w:val="Tekst podstawowy Znak"/>
    <w:basedOn w:val="Domylnaczcionkaakapitu"/>
    <w:link w:val="Tekstpodstawowy"/>
    <w:rsid w:val="0087544B"/>
    <w:rPr>
      <w:sz w:val="24"/>
      <w:lang w:val="en-US" w:eastAsia="he-IL" w:bidi="he-IL"/>
    </w:rPr>
  </w:style>
  <w:style w:type="paragraph" w:customStyle="1" w:styleId="Styl">
    <w:name w:val="Styl"/>
    <w:qFormat/>
    <w:rsid w:val="0087544B"/>
    <w:pPr>
      <w:widowControl w:val="0"/>
      <w:suppressAutoHyphens/>
    </w:pPr>
    <w:rPr>
      <w:rFonts w:eastAsia="Cambria Math"/>
      <w:kern w:val="2"/>
      <w:sz w:val="24"/>
      <w:szCs w:val="24"/>
    </w:rPr>
  </w:style>
  <w:style w:type="paragraph" w:customStyle="1" w:styleId="Standard">
    <w:name w:val="Standard"/>
    <w:rsid w:val="007A758C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8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944</Words>
  <Characters>5667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Rachela Tonta</cp:lastModifiedBy>
  <cp:revision>3</cp:revision>
  <cp:lastPrinted>2018-11-23T13:46:00Z</cp:lastPrinted>
  <dcterms:created xsi:type="dcterms:W3CDTF">2021-08-12T10:07:00Z</dcterms:created>
  <dcterms:modified xsi:type="dcterms:W3CDTF">2021-08-12T14:26:00Z</dcterms:modified>
</cp:coreProperties>
</file>