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81" w:rsidRDefault="00740DCB" w:rsidP="0002035A">
      <w:pPr>
        <w:keepNext/>
        <w:pBdr>
          <w:top w:val="nil"/>
          <w:left w:val="nil"/>
          <w:bottom w:val="nil"/>
          <w:right w:val="nil"/>
          <w:between w:val="nil"/>
        </w:pBdr>
        <w:spacing w:line="240" w:lineRule="auto"/>
        <w:ind w:left="0" w:hanging="2"/>
        <w:jc w:val="right"/>
        <w:rPr>
          <w:color w:val="000000"/>
        </w:rPr>
      </w:pPr>
      <w:bookmarkStart w:id="0" w:name="_GoBack"/>
      <w:bookmarkEnd w:id="0"/>
      <w:r>
        <w:rPr>
          <w:color w:val="000000"/>
        </w:rPr>
        <w:t>Załącznik nr 12 do Zapytania ofertowego</w:t>
      </w:r>
    </w:p>
    <w:p w:rsidR="00A32581" w:rsidRDefault="00A32581" w:rsidP="0002035A">
      <w:pPr>
        <w:pBdr>
          <w:top w:val="nil"/>
          <w:left w:val="nil"/>
          <w:bottom w:val="nil"/>
          <w:right w:val="nil"/>
          <w:between w:val="nil"/>
        </w:pBdr>
        <w:spacing w:line="240" w:lineRule="auto"/>
        <w:ind w:left="0" w:hanging="2"/>
        <w:jc w:val="both"/>
        <w:rPr>
          <w:color w:val="000000"/>
        </w:rPr>
      </w:pPr>
    </w:p>
    <w:p w:rsidR="00A32581" w:rsidRDefault="00740DCB" w:rsidP="0002035A">
      <w:pPr>
        <w:pBdr>
          <w:top w:val="nil"/>
          <w:left w:val="nil"/>
          <w:bottom w:val="nil"/>
          <w:right w:val="nil"/>
          <w:between w:val="nil"/>
        </w:pBdr>
        <w:spacing w:line="240" w:lineRule="auto"/>
        <w:ind w:left="0" w:hanging="2"/>
        <w:rPr>
          <w:color w:val="000000"/>
        </w:rPr>
      </w:pPr>
      <w:r>
        <w:rPr>
          <w:color w:val="000000"/>
        </w:rPr>
        <w:t>..............................................                                                           ..............................................</w:t>
      </w:r>
    </w:p>
    <w:p w:rsidR="00A32581" w:rsidRDefault="00740DCB" w:rsidP="0002035A">
      <w:pPr>
        <w:pBdr>
          <w:top w:val="nil"/>
          <w:left w:val="nil"/>
          <w:bottom w:val="nil"/>
          <w:right w:val="nil"/>
          <w:between w:val="nil"/>
        </w:pBdr>
        <w:spacing w:line="240" w:lineRule="auto"/>
        <w:ind w:left="0" w:hanging="2"/>
        <w:rPr>
          <w:color w:val="000000"/>
          <w:sz w:val="18"/>
          <w:szCs w:val="18"/>
        </w:rPr>
      </w:pPr>
      <w:r>
        <w:rPr>
          <w:i/>
          <w:color w:val="000000"/>
          <w:sz w:val="18"/>
          <w:szCs w:val="18"/>
        </w:rPr>
        <w:t xml:space="preserve">Wykonawca </w:t>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t xml:space="preserve">         data</w:t>
      </w:r>
    </w:p>
    <w:p w:rsidR="00A32581" w:rsidRDefault="00A32581" w:rsidP="0002035A">
      <w:pPr>
        <w:widowControl/>
        <w:pBdr>
          <w:top w:val="nil"/>
          <w:left w:val="nil"/>
          <w:bottom w:val="nil"/>
          <w:right w:val="nil"/>
          <w:between w:val="nil"/>
        </w:pBdr>
        <w:spacing w:line="240" w:lineRule="auto"/>
        <w:ind w:left="0" w:hanging="2"/>
        <w:rPr>
          <w:color w:val="000000"/>
        </w:rPr>
      </w:pPr>
    </w:p>
    <w:p w:rsidR="00A32581" w:rsidRDefault="00740DCB" w:rsidP="0002035A">
      <w:pPr>
        <w:pBdr>
          <w:top w:val="nil"/>
          <w:left w:val="nil"/>
          <w:bottom w:val="nil"/>
          <w:right w:val="nil"/>
          <w:between w:val="nil"/>
        </w:pBdr>
        <w:spacing w:line="240" w:lineRule="auto"/>
        <w:ind w:left="0" w:hanging="2"/>
        <w:jc w:val="center"/>
        <w:rPr>
          <w:color w:val="000000"/>
        </w:rPr>
      </w:pPr>
      <w:r>
        <w:rPr>
          <w:b/>
          <w:color w:val="000000"/>
        </w:rPr>
        <w:t>WYKAZ WYKONANYCH ROBÓT BUDOWLANYCH</w:t>
      </w:r>
    </w:p>
    <w:p w:rsidR="00A32581" w:rsidRDefault="00A32581" w:rsidP="0002035A">
      <w:pPr>
        <w:pBdr>
          <w:top w:val="nil"/>
          <w:left w:val="nil"/>
          <w:bottom w:val="nil"/>
          <w:right w:val="nil"/>
          <w:between w:val="nil"/>
        </w:pBdr>
        <w:spacing w:line="240" w:lineRule="auto"/>
        <w:ind w:left="0" w:hanging="2"/>
        <w:jc w:val="center"/>
        <w:rPr>
          <w:color w:val="000000"/>
        </w:rPr>
      </w:pPr>
    </w:p>
    <w:p w:rsidR="00A32581" w:rsidRDefault="00740DCB" w:rsidP="0002035A">
      <w:pPr>
        <w:pBdr>
          <w:top w:val="nil"/>
          <w:left w:val="nil"/>
          <w:bottom w:val="nil"/>
          <w:right w:val="nil"/>
          <w:between w:val="nil"/>
        </w:pBdr>
        <w:spacing w:line="240" w:lineRule="auto"/>
        <w:ind w:left="0" w:hanging="2"/>
        <w:jc w:val="center"/>
        <w:rPr>
          <w:color w:val="000000"/>
        </w:rPr>
      </w:pPr>
      <w:r>
        <w:rPr>
          <w:color w:val="000000"/>
        </w:rPr>
        <w:t>Dotyczy:</w:t>
      </w:r>
    </w:p>
    <w:p w:rsidR="00A32581" w:rsidRDefault="00A32581" w:rsidP="0002035A">
      <w:pPr>
        <w:pBdr>
          <w:top w:val="nil"/>
          <w:left w:val="nil"/>
          <w:bottom w:val="nil"/>
          <w:right w:val="nil"/>
          <w:between w:val="nil"/>
        </w:pBdr>
        <w:spacing w:line="240" w:lineRule="auto"/>
        <w:ind w:left="0" w:hanging="2"/>
        <w:jc w:val="center"/>
        <w:rPr>
          <w:color w:val="000000"/>
        </w:rPr>
      </w:pPr>
      <w:bookmarkStart w:id="1" w:name="_heading=h.gjdgxs" w:colFirst="0" w:colLast="0"/>
      <w:bookmarkEnd w:id="1"/>
    </w:p>
    <w:p w:rsidR="00A32581" w:rsidRDefault="00740DCB" w:rsidP="0002035A">
      <w:pPr>
        <w:pBdr>
          <w:top w:val="nil"/>
          <w:left w:val="nil"/>
          <w:bottom w:val="nil"/>
          <w:right w:val="nil"/>
          <w:between w:val="nil"/>
        </w:pBdr>
        <w:spacing w:line="276" w:lineRule="auto"/>
        <w:ind w:left="0" w:hanging="2"/>
        <w:jc w:val="both"/>
        <w:rPr>
          <w:color w:val="000000"/>
        </w:rPr>
      </w:pPr>
      <w:r>
        <w:rPr>
          <w:b/>
        </w:rPr>
        <w:t xml:space="preserve">Przebudowa rowów melioracyjnych dla </w:t>
      </w:r>
      <w:proofErr w:type="spellStart"/>
      <w:r>
        <w:rPr>
          <w:b/>
        </w:rPr>
        <w:t>renaturyzacji</w:t>
      </w:r>
      <w:proofErr w:type="spellEnd"/>
      <w:r>
        <w:rPr>
          <w:b/>
        </w:rPr>
        <w:t xml:space="preserve"> powierzchni projektow</w:t>
      </w:r>
      <w:r w:rsidR="0002035A">
        <w:rPr>
          <w:b/>
        </w:rPr>
        <w:t>ej</w:t>
      </w:r>
      <w:r>
        <w:rPr>
          <w:b/>
        </w:rPr>
        <w:t xml:space="preserve"> Kamień W RAMACH PROJEKTU "WZMOCNIENIE POŁUDNIOWO-WSCHODNIEJ METAPOPULACJI WODNICZKI ACROCEPHALUS PALUDICOLA W POLSCE"</w:t>
      </w:r>
      <w:r>
        <w:rPr>
          <w:b/>
          <w:color w:val="000000"/>
        </w:rPr>
        <w:t xml:space="preserve">, </w:t>
      </w:r>
    </w:p>
    <w:p w:rsidR="00A32581" w:rsidRDefault="00740DCB" w:rsidP="0002035A">
      <w:pPr>
        <w:pBdr>
          <w:top w:val="nil"/>
          <w:left w:val="nil"/>
          <w:bottom w:val="nil"/>
          <w:right w:val="nil"/>
          <w:between w:val="nil"/>
        </w:pBdr>
        <w:spacing w:line="276" w:lineRule="auto"/>
        <w:ind w:left="0" w:hanging="2"/>
        <w:jc w:val="both"/>
        <w:rPr>
          <w:color w:val="000000"/>
        </w:rPr>
      </w:pPr>
      <w:r>
        <w:rPr>
          <w:color w:val="000000"/>
        </w:rPr>
        <w:t>współfinansowanego ze środków Europejskiego Funduszu Spójności w ramach działania 2.4 oś priorytetowa II Programu Operacyjnego Infrastruktura i Środowisko 2014–2020.</w:t>
      </w:r>
    </w:p>
    <w:p w:rsidR="00A32581" w:rsidRDefault="00A32581" w:rsidP="0002035A">
      <w:pPr>
        <w:pBdr>
          <w:top w:val="nil"/>
          <w:left w:val="nil"/>
          <w:bottom w:val="nil"/>
          <w:right w:val="nil"/>
          <w:between w:val="nil"/>
        </w:pBdr>
        <w:spacing w:line="240" w:lineRule="auto"/>
        <w:ind w:left="0" w:hanging="2"/>
        <w:rPr>
          <w:color w:val="000000"/>
        </w:rPr>
      </w:pPr>
    </w:p>
    <w:p w:rsidR="00A32581" w:rsidRDefault="00740DCB" w:rsidP="0002035A">
      <w:pPr>
        <w:widowControl/>
        <w:pBdr>
          <w:top w:val="nil"/>
          <w:left w:val="nil"/>
          <w:bottom w:val="nil"/>
          <w:right w:val="nil"/>
          <w:between w:val="nil"/>
        </w:pBdr>
        <w:spacing w:after="120" w:line="240" w:lineRule="auto"/>
        <w:ind w:left="0" w:hanging="2"/>
        <w:jc w:val="both"/>
        <w:rPr>
          <w:color w:val="000000"/>
        </w:rPr>
      </w:pPr>
      <w:r>
        <w:rPr>
          <w:color w:val="000000"/>
        </w:rPr>
        <w:t>Oświadczam/my, że w okresie ostatnich 5 lat przed upływem terminu składania ofert, a jeżeli okres prowadzenia działalności jest krótszy – w tym okresie wykonałem/liśmy roboty budowlane w zakresie niezbędnym do wykazania spełniania warunku opisanego w Zapytaniu ofertowym, zgodnie z poniższym wykazem:</w:t>
      </w:r>
    </w:p>
    <w:tbl>
      <w:tblPr>
        <w:tblStyle w:val="a"/>
        <w:tblW w:w="9213" w:type="dxa"/>
        <w:jc w:val="center"/>
        <w:tblInd w:w="0" w:type="dxa"/>
        <w:tblLayout w:type="fixed"/>
        <w:tblLook w:val="0000" w:firstRow="0" w:lastRow="0" w:firstColumn="0" w:lastColumn="0" w:noHBand="0" w:noVBand="0"/>
      </w:tblPr>
      <w:tblGrid>
        <w:gridCol w:w="638"/>
        <w:gridCol w:w="2127"/>
        <w:gridCol w:w="1984"/>
        <w:gridCol w:w="1701"/>
        <w:gridCol w:w="1418"/>
        <w:gridCol w:w="1345"/>
      </w:tblGrid>
      <w:tr w:rsidR="00A32581">
        <w:trPr>
          <w:trHeight w:val="555"/>
          <w:jc w:val="center"/>
        </w:trPr>
        <w:tc>
          <w:tcPr>
            <w:tcW w:w="63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32581" w:rsidRDefault="00740DCB" w:rsidP="0002035A">
            <w:pPr>
              <w:pBdr>
                <w:top w:val="nil"/>
                <w:left w:val="nil"/>
                <w:bottom w:val="nil"/>
                <w:right w:val="nil"/>
                <w:between w:val="nil"/>
              </w:pBdr>
              <w:spacing w:line="240" w:lineRule="auto"/>
              <w:ind w:left="0" w:hanging="2"/>
              <w:jc w:val="center"/>
              <w:rPr>
                <w:color w:val="000000"/>
                <w:sz w:val="22"/>
                <w:szCs w:val="22"/>
              </w:rPr>
            </w:pPr>
            <w:r>
              <w:rPr>
                <w:b/>
                <w:color w:val="000000"/>
                <w:sz w:val="22"/>
                <w:szCs w:val="22"/>
              </w:rPr>
              <w:t>L.p.</w:t>
            </w:r>
          </w:p>
        </w:tc>
        <w:tc>
          <w:tcPr>
            <w:tcW w:w="212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32581" w:rsidRDefault="00740DCB" w:rsidP="0002035A">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Odbiorca robót budowlanych </w:t>
            </w:r>
          </w:p>
          <w:p w:rsidR="00A32581" w:rsidRDefault="00740DCB" w:rsidP="0002035A">
            <w:pPr>
              <w:pBdr>
                <w:top w:val="nil"/>
                <w:left w:val="nil"/>
                <w:bottom w:val="nil"/>
                <w:right w:val="nil"/>
                <w:between w:val="nil"/>
              </w:pBdr>
              <w:spacing w:line="240" w:lineRule="auto"/>
              <w:ind w:left="0" w:hanging="2"/>
              <w:jc w:val="center"/>
              <w:rPr>
                <w:color w:val="000000"/>
                <w:sz w:val="22"/>
                <w:szCs w:val="22"/>
              </w:rPr>
            </w:pPr>
            <w:r>
              <w:rPr>
                <w:color w:val="000000"/>
                <w:sz w:val="22"/>
                <w:szCs w:val="22"/>
              </w:rPr>
              <w:t>(nazwa i adres Zamawiającego)</w:t>
            </w:r>
          </w:p>
        </w:tc>
        <w:tc>
          <w:tcPr>
            <w:tcW w:w="1984" w:type="dxa"/>
            <w:vMerge w:val="restart"/>
            <w:tcBorders>
              <w:top w:val="single" w:sz="4" w:space="0" w:color="000000"/>
              <w:left w:val="single" w:sz="4" w:space="0" w:color="000000"/>
              <w:right w:val="single" w:sz="4" w:space="0" w:color="000000"/>
            </w:tcBorders>
            <w:vAlign w:val="center"/>
          </w:tcPr>
          <w:p w:rsidR="00A32581" w:rsidRDefault="00740DCB" w:rsidP="0002035A">
            <w:pPr>
              <w:pBdr>
                <w:top w:val="nil"/>
                <w:left w:val="nil"/>
                <w:bottom w:val="nil"/>
                <w:right w:val="nil"/>
                <w:between w:val="nil"/>
              </w:pBdr>
              <w:spacing w:line="240" w:lineRule="auto"/>
              <w:ind w:left="0" w:hanging="2"/>
              <w:jc w:val="center"/>
              <w:rPr>
                <w:color w:val="000000"/>
                <w:sz w:val="22"/>
                <w:szCs w:val="22"/>
              </w:rPr>
            </w:pPr>
            <w:r>
              <w:rPr>
                <w:color w:val="000000"/>
                <w:sz w:val="22"/>
                <w:szCs w:val="22"/>
              </w:rPr>
              <w:t>Przedmiot i zakres wykonanych robót</w:t>
            </w:r>
          </w:p>
        </w:tc>
        <w:tc>
          <w:tcPr>
            <w:tcW w:w="170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32581" w:rsidRDefault="00740DCB" w:rsidP="0002035A">
            <w:pPr>
              <w:pBdr>
                <w:top w:val="nil"/>
                <w:left w:val="nil"/>
                <w:bottom w:val="nil"/>
                <w:right w:val="nil"/>
                <w:between w:val="nil"/>
              </w:pBdr>
              <w:spacing w:line="240" w:lineRule="auto"/>
              <w:ind w:left="0" w:hanging="2"/>
              <w:jc w:val="center"/>
              <w:rPr>
                <w:color w:val="000000"/>
                <w:sz w:val="22"/>
                <w:szCs w:val="22"/>
              </w:rPr>
            </w:pPr>
            <w:r>
              <w:rPr>
                <w:color w:val="000000"/>
                <w:sz w:val="22"/>
                <w:szCs w:val="22"/>
              </w:rPr>
              <w:t>Wartość wykonanych robót brutto (zł)</w:t>
            </w:r>
          </w:p>
        </w:tc>
        <w:tc>
          <w:tcPr>
            <w:tcW w:w="2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2581" w:rsidRDefault="00740DCB" w:rsidP="0002035A">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Data wykonania zamówienia </w:t>
            </w:r>
          </w:p>
          <w:p w:rsidR="00A32581" w:rsidRDefault="00740DCB" w:rsidP="0002035A">
            <w:pPr>
              <w:pBdr>
                <w:top w:val="nil"/>
                <w:left w:val="nil"/>
                <w:bottom w:val="nil"/>
                <w:right w:val="nil"/>
                <w:between w:val="nil"/>
              </w:pBdr>
              <w:spacing w:line="240" w:lineRule="auto"/>
              <w:ind w:left="0" w:hanging="2"/>
              <w:jc w:val="center"/>
              <w:rPr>
                <w:color w:val="000000"/>
                <w:sz w:val="22"/>
                <w:szCs w:val="22"/>
              </w:rPr>
            </w:pPr>
            <w:r>
              <w:rPr>
                <w:color w:val="000000"/>
                <w:sz w:val="22"/>
                <w:szCs w:val="22"/>
              </w:rPr>
              <w:t>(okres realizacji)</w:t>
            </w:r>
          </w:p>
        </w:tc>
      </w:tr>
      <w:tr w:rsidR="00A32581">
        <w:trPr>
          <w:trHeight w:val="555"/>
          <w:jc w:val="center"/>
        </w:trPr>
        <w:tc>
          <w:tcPr>
            <w:tcW w:w="638"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32581" w:rsidRDefault="00A32581" w:rsidP="0002035A">
            <w:pPr>
              <w:pBdr>
                <w:top w:val="nil"/>
                <w:left w:val="nil"/>
                <w:bottom w:val="nil"/>
                <w:right w:val="nil"/>
                <w:between w:val="nil"/>
              </w:pBdr>
              <w:spacing w:line="276" w:lineRule="auto"/>
              <w:ind w:left="0" w:hanging="2"/>
              <w:rPr>
                <w:color w:val="000000"/>
                <w:sz w:val="22"/>
                <w:szCs w:val="22"/>
              </w:rPr>
            </w:pPr>
          </w:p>
        </w:tc>
        <w:tc>
          <w:tcPr>
            <w:tcW w:w="2127"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32581" w:rsidRDefault="00A32581" w:rsidP="0002035A">
            <w:pPr>
              <w:pBdr>
                <w:top w:val="nil"/>
                <w:left w:val="nil"/>
                <w:bottom w:val="nil"/>
                <w:right w:val="nil"/>
                <w:between w:val="nil"/>
              </w:pBdr>
              <w:spacing w:line="276" w:lineRule="auto"/>
              <w:ind w:left="0" w:hanging="2"/>
              <w:rPr>
                <w:color w:val="000000"/>
                <w:sz w:val="22"/>
                <w:szCs w:val="22"/>
              </w:rPr>
            </w:pPr>
          </w:p>
        </w:tc>
        <w:tc>
          <w:tcPr>
            <w:tcW w:w="1984" w:type="dxa"/>
            <w:vMerge/>
            <w:tcBorders>
              <w:top w:val="single" w:sz="4" w:space="0" w:color="000000"/>
              <w:left w:val="single" w:sz="4" w:space="0" w:color="000000"/>
              <w:right w:val="single" w:sz="4" w:space="0" w:color="000000"/>
            </w:tcBorders>
            <w:vAlign w:val="center"/>
          </w:tcPr>
          <w:p w:rsidR="00A32581" w:rsidRDefault="00A32581" w:rsidP="0002035A">
            <w:pPr>
              <w:pBdr>
                <w:top w:val="nil"/>
                <w:left w:val="nil"/>
                <w:bottom w:val="nil"/>
                <w:right w:val="nil"/>
                <w:between w:val="nil"/>
              </w:pBdr>
              <w:spacing w:line="276" w:lineRule="auto"/>
              <w:ind w:left="0" w:hanging="2"/>
              <w:rPr>
                <w:color w:val="000000"/>
                <w:sz w:val="22"/>
                <w:szCs w:val="22"/>
              </w:rPr>
            </w:pPr>
          </w:p>
        </w:tc>
        <w:tc>
          <w:tcPr>
            <w:tcW w:w="1701"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32581" w:rsidRDefault="00A32581" w:rsidP="0002035A">
            <w:pPr>
              <w:pBdr>
                <w:top w:val="nil"/>
                <w:left w:val="nil"/>
                <w:bottom w:val="nil"/>
                <w:right w:val="nil"/>
                <w:between w:val="nil"/>
              </w:pBdr>
              <w:spacing w:line="276" w:lineRule="auto"/>
              <w:ind w:left="0" w:hanging="2"/>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2581" w:rsidRDefault="00740DCB" w:rsidP="0002035A">
            <w:pPr>
              <w:pBdr>
                <w:top w:val="nil"/>
                <w:left w:val="nil"/>
                <w:bottom w:val="nil"/>
                <w:right w:val="nil"/>
                <w:between w:val="nil"/>
              </w:pBdr>
              <w:spacing w:line="240" w:lineRule="auto"/>
              <w:ind w:left="0" w:hanging="2"/>
              <w:jc w:val="center"/>
              <w:rPr>
                <w:color w:val="000000"/>
                <w:sz w:val="22"/>
                <w:szCs w:val="22"/>
              </w:rPr>
            </w:pPr>
            <w:r>
              <w:rPr>
                <w:color w:val="000000"/>
                <w:sz w:val="22"/>
                <w:szCs w:val="22"/>
              </w:rPr>
              <w:t>rozpoczęcie m-c/rok</w:t>
            </w:r>
          </w:p>
        </w:tc>
        <w:tc>
          <w:tcPr>
            <w:tcW w:w="1345" w:type="dxa"/>
            <w:tcBorders>
              <w:top w:val="single" w:sz="4" w:space="0" w:color="000000"/>
              <w:left w:val="single" w:sz="4" w:space="0" w:color="000000"/>
              <w:bottom w:val="single" w:sz="4" w:space="0" w:color="000000"/>
              <w:right w:val="single" w:sz="4" w:space="0" w:color="000000"/>
            </w:tcBorders>
          </w:tcPr>
          <w:p w:rsidR="00A32581" w:rsidRDefault="00740DCB" w:rsidP="0002035A">
            <w:pPr>
              <w:pBdr>
                <w:top w:val="nil"/>
                <w:left w:val="nil"/>
                <w:bottom w:val="nil"/>
                <w:right w:val="nil"/>
                <w:between w:val="nil"/>
              </w:pBdr>
              <w:spacing w:line="240" w:lineRule="auto"/>
              <w:ind w:left="0" w:hanging="2"/>
              <w:jc w:val="center"/>
              <w:rPr>
                <w:color w:val="000000"/>
                <w:sz w:val="22"/>
                <w:szCs w:val="22"/>
              </w:rPr>
            </w:pPr>
            <w:r>
              <w:rPr>
                <w:color w:val="000000"/>
                <w:sz w:val="22"/>
                <w:szCs w:val="22"/>
              </w:rPr>
              <w:t>zakończenie m-c/rok</w:t>
            </w:r>
          </w:p>
        </w:tc>
      </w:tr>
      <w:tr w:rsidR="00A32581">
        <w:trPr>
          <w:trHeight w:val="739"/>
          <w:jc w:val="center"/>
        </w:trPr>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2581" w:rsidRDefault="00740DCB" w:rsidP="0002035A">
            <w:pPr>
              <w:pBdr>
                <w:top w:val="nil"/>
                <w:left w:val="nil"/>
                <w:bottom w:val="nil"/>
                <w:right w:val="nil"/>
                <w:between w:val="nil"/>
              </w:pBdr>
              <w:spacing w:line="240" w:lineRule="auto"/>
              <w:ind w:left="0" w:hanging="2"/>
              <w:jc w:val="center"/>
              <w:rPr>
                <w:color w:val="000000"/>
                <w:sz w:val="22"/>
                <w:szCs w:val="22"/>
              </w:rPr>
            </w:pPr>
            <w:r>
              <w:rPr>
                <w:color w:val="000000"/>
                <w:sz w:val="22"/>
                <w:szCs w:val="22"/>
              </w:rPr>
              <w:t>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r>
      <w:tr w:rsidR="00A32581">
        <w:trPr>
          <w:trHeight w:val="693"/>
          <w:jc w:val="center"/>
        </w:trPr>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2581" w:rsidRDefault="00740DCB" w:rsidP="0002035A">
            <w:pPr>
              <w:pBdr>
                <w:top w:val="nil"/>
                <w:left w:val="nil"/>
                <w:bottom w:val="nil"/>
                <w:right w:val="nil"/>
                <w:between w:val="nil"/>
              </w:pBdr>
              <w:spacing w:line="240" w:lineRule="auto"/>
              <w:ind w:left="0" w:hanging="2"/>
              <w:jc w:val="center"/>
              <w:rPr>
                <w:color w:val="000000"/>
                <w:sz w:val="22"/>
                <w:szCs w:val="22"/>
              </w:rPr>
            </w:pPr>
            <w:r>
              <w:rPr>
                <w:color w:val="000000"/>
                <w:sz w:val="22"/>
                <w:szCs w:val="22"/>
              </w:rPr>
              <w:t>2.</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r>
      <w:tr w:rsidR="00A32581">
        <w:trPr>
          <w:trHeight w:val="703"/>
          <w:jc w:val="center"/>
        </w:trPr>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2581" w:rsidRDefault="00740DCB" w:rsidP="0002035A">
            <w:pPr>
              <w:pBdr>
                <w:top w:val="nil"/>
                <w:left w:val="nil"/>
                <w:bottom w:val="nil"/>
                <w:right w:val="nil"/>
                <w:between w:val="nil"/>
              </w:pBdr>
              <w:spacing w:line="240" w:lineRule="auto"/>
              <w:ind w:left="0" w:hanging="2"/>
              <w:jc w:val="center"/>
              <w:rPr>
                <w:color w:val="000000"/>
                <w:sz w:val="22"/>
                <w:szCs w:val="22"/>
              </w:rPr>
            </w:pPr>
            <w:r>
              <w:rPr>
                <w:color w:val="000000"/>
                <w:sz w:val="22"/>
                <w:szCs w:val="22"/>
              </w:rPr>
              <w:t>3.</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A32581" w:rsidRDefault="00A32581" w:rsidP="0002035A">
            <w:pPr>
              <w:pBdr>
                <w:top w:val="nil"/>
                <w:left w:val="nil"/>
                <w:bottom w:val="nil"/>
                <w:right w:val="nil"/>
                <w:between w:val="nil"/>
              </w:pBdr>
              <w:spacing w:line="240" w:lineRule="auto"/>
              <w:ind w:left="0" w:hanging="2"/>
              <w:jc w:val="center"/>
              <w:rPr>
                <w:color w:val="000000"/>
                <w:sz w:val="22"/>
                <w:szCs w:val="22"/>
              </w:rPr>
            </w:pPr>
          </w:p>
        </w:tc>
      </w:tr>
    </w:tbl>
    <w:p w:rsidR="00A32581" w:rsidRDefault="00740DCB" w:rsidP="0002035A">
      <w:pPr>
        <w:pBdr>
          <w:top w:val="nil"/>
          <w:left w:val="nil"/>
          <w:bottom w:val="nil"/>
          <w:right w:val="nil"/>
          <w:between w:val="nil"/>
        </w:pBdr>
        <w:spacing w:line="240" w:lineRule="auto"/>
        <w:ind w:left="0" w:hanging="2"/>
        <w:jc w:val="both"/>
        <w:rPr>
          <w:color w:val="000000"/>
        </w:rPr>
      </w:pPr>
      <w:r>
        <w:rPr>
          <w:color w:val="000000"/>
        </w:rPr>
        <w:t>Do wykazu należy załączyć dowody potwierdzające, że roboty budowlane zostały wykonane należycie (w formie oryginału lub kopii poświadczonej „za zgodność z oryginałem”).</w:t>
      </w:r>
    </w:p>
    <w:p w:rsidR="00A32581" w:rsidRDefault="00A32581" w:rsidP="0002035A">
      <w:pPr>
        <w:pBdr>
          <w:top w:val="nil"/>
          <w:left w:val="nil"/>
          <w:bottom w:val="nil"/>
          <w:right w:val="nil"/>
          <w:between w:val="nil"/>
        </w:pBdr>
        <w:spacing w:line="240" w:lineRule="auto"/>
        <w:ind w:left="0" w:hanging="2"/>
        <w:jc w:val="both"/>
        <w:rPr>
          <w:color w:val="000000"/>
          <w:u w:val="single"/>
        </w:rPr>
      </w:pPr>
    </w:p>
    <w:p w:rsidR="00A32581" w:rsidRDefault="00740DCB" w:rsidP="0002035A">
      <w:pPr>
        <w:pBdr>
          <w:top w:val="nil"/>
          <w:left w:val="nil"/>
          <w:bottom w:val="nil"/>
          <w:right w:val="nil"/>
          <w:between w:val="nil"/>
        </w:pBdr>
        <w:spacing w:line="240" w:lineRule="auto"/>
        <w:ind w:left="0" w:hanging="2"/>
        <w:jc w:val="both"/>
        <w:rPr>
          <w:color w:val="000000"/>
          <w:sz w:val="22"/>
          <w:szCs w:val="22"/>
          <w:u w:val="single"/>
        </w:rPr>
      </w:pPr>
      <w:r>
        <w:rPr>
          <w:b/>
          <w:color w:val="000000"/>
          <w:sz w:val="22"/>
          <w:szCs w:val="22"/>
          <w:u w:val="single"/>
        </w:rPr>
        <w:t>Uwaga:</w:t>
      </w:r>
    </w:p>
    <w:p w:rsidR="00A32581" w:rsidRDefault="00740DCB" w:rsidP="0002035A">
      <w:pPr>
        <w:pBdr>
          <w:top w:val="nil"/>
          <w:left w:val="nil"/>
          <w:bottom w:val="nil"/>
          <w:right w:val="nil"/>
          <w:between w:val="nil"/>
        </w:pBdr>
        <w:spacing w:line="240" w:lineRule="auto"/>
        <w:ind w:left="0" w:hanging="2"/>
        <w:jc w:val="both"/>
        <w:rPr>
          <w:color w:val="000000"/>
          <w:sz w:val="22"/>
          <w:szCs w:val="22"/>
        </w:rPr>
      </w:pPr>
      <w:r>
        <w:rPr>
          <w:color w:val="000000"/>
          <w:sz w:val="22"/>
          <w:szCs w:val="22"/>
        </w:rPr>
        <w:t>Wykonawca, który polega na zdolnościach lub sytuacji innych podmiotów zobowiązany jest udowodnić Zamawiającemu, że realizując zamówienie będzie dysponował niezbędnymi zasobami tych podmiotów, przedstawiając Zamawiającemu dokumenty, które określają zakres dostępnych zasobów innego podmiotu, sposób wykorzystania tych zasobów przy wykonywaniu zamówienia oraz zakres i okres udziału innego podmiotu przy wykonywaniu zamówienia.</w:t>
      </w:r>
    </w:p>
    <w:p w:rsidR="00A32581" w:rsidRDefault="00740DCB" w:rsidP="0002035A">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W przypadku przedstawienia przez Wykonawcę robót budowlanych obejmujących </w:t>
      </w:r>
      <w:r>
        <w:rPr>
          <w:b/>
          <w:i/>
          <w:color w:val="000000"/>
          <w:sz w:val="22"/>
          <w:szCs w:val="22"/>
        </w:rPr>
        <w:t>szerszy zakres</w:t>
      </w:r>
      <w:r>
        <w:rPr>
          <w:i/>
          <w:color w:val="000000"/>
          <w:sz w:val="22"/>
          <w:szCs w:val="22"/>
        </w:rPr>
        <w:t xml:space="preserve"> niż wskazany w warunku zdolności, Wykonawca powinien podać całkowitą wartość robót budowlanych oraz </w:t>
      </w:r>
      <w:r>
        <w:rPr>
          <w:b/>
          <w:i/>
          <w:color w:val="000000"/>
          <w:sz w:val="22"/>
          <w:szCs w:val="22"/>
        </w:rPr>
        <w:t>podać wartość robót budowlanych w zakresie wymaganym warunkiem</w:t>
      </w:r>
      <w:r>
        <w:rPr>
          <w:i/>
          <w:color w:val="000000"/>
          <w:sz w:val="22"/>
          <w:szCs w:val="22"/>
        </w:rPr>
        <w:t>.</w:t>
      </w:r>
    </w:p>
    <w:p w:rsidR="00A32581" w:rsidRDefault="00A32581" w:rsidP="0002035A">
      <w:pPr>
        <w:widowControl/>
        <w:pBdr>
          <w:top w:val="nil"/>
          <w:left w:val="nil"/>
          <w:bottom w:val="nil"/>
          <w:right w:val="nil"/>
          <w:between w:val="nil"/>
        </w:pBdr>
        <w:spacing w:line="240" w:lineRule="auto"/>
        <w:ind w:left="0" w:hanging="2"/>
        <w:rPr>
          <w:color w:val="000000"/>
        </w:rPr>
      </w:pPr>
    </w:p>
    <w:p w:rsidR="00A32581" w:rsidRDefault="00A32581" w:rsidP="0002035A">
      <w:pPr>
        <w:widowControl/>
        <w:pBdr>
          <w:top w:val="nil"/>
          <w:left w:val="nil"/>
          <w:bottom w:val="nil"/>
          <w:right w:val="nil"/>
          <w:between w:val="nil"/>
        </w:pBdr>
        <w:spacing w:line="240" w:lineRule="auto"/>
        <w:ind w:left="0" w:hanging="2"/>
        <w:rPr>
          <w:color w:val="000000"/>
        </w:rPr>
      </w:pPr>
    </w:p>
    <w:p w:rsidR="00A32581" w:rsidRDefault="00740DCB" w:rsidP="0002035A">
      <w:pPr>
        <w:widowControl/>
        <w:pBdr>
          <w:top w:val="nil"/>
          <w:left w:val="nil"/>
          <w:bottom w:val="nil"/>
          <w:right w:val="nil"/>
          <w:between w:val="nil"/>
        </w:pBdr>
        <w:spacing w:line="240" w:lineRule="auto"/>
        <w:ind w:left="0" w:hanging="2"/>
        <w:rPr>
          <w:color w:val="000000"/>
        </w:rPr>
      </w:pPr>
      <w:r>
        <w:rPr>
          <w:color w:val="000000"/>
          <w:sz w:val="18"/>
          <w:szCs w:val="18"/>
        </w:rPr>
        <w:t>.......................................................................................................</w:t>
      </w:r>
    </w:p>
    <w:p w:rsidR="00A32581" w:rsidRDefault="00740DCB" w:rsidP="00A32581">
      <w:pPr>
        <w:widowControl/>
        <w:pBdr>
          <w:top w:val="nil"/>
          <w:left w:val="nil"/>
          <w:bottom w:val="nil"/>
          <w:right w:val="nil"/>
          <w:between w:val="nil"/>
        </w:pBdr>
        <w:spacing w:line="240" w:lineRule="auto"/>
        <w:ind w:left="0" w:hanging="2"/>
        <w:jc w:val="center"/>
        <w:rPr>
          <w:color w:val="000000"/>
        </w:rPr>
      </w:pPr>
      <w:r>
        <w:rPr>
          <w:i/>
          <w:color w:val="000000"/>
          <w:sz w:val="18"/>
          <w:szCs w:val="18"/>
        </w:rPr>
        <w:t xml:space="preserve">podpis osoby/osób upoważnionych do występowania w imieniu wykonawcy (pożądany czytelny podpis albo podpis i pieczątka </w:t>
      </w:r>
      <w:r>
        <w:rPr>
          <w:i/>
          <w:color w:val="000000"/>
          <w:sz w:val="18"/>
          <w:szCs w:val="18"/>
        </w:rPr>
        <w:br/>
        <w:t>z imieniem i nazwiskiem)</w:t>
      </w:r>
    </w:p>
    <w:sectPr w:rsidR="00A32581">
      <w:headerReference w:type="even" r:id="rId9"/>
      <w:headerReference w:type="default" r:id="rId10"/>
      <w:footerReference w:type="even" r:id="rId11"/>
      <w:footerReference w:type="default" r:id="rId12"/>
      <w:headerReference w:type="first" r:id="rId13"/>
      <w:footerReference w:type="first" r:id="rId14"/>
      <w:pgSz w:w="11905" w:h="16837"/>
      <w:pgMar w:top="1417" w:right="1417" w:bottom="1417" w:left="1417" w:header="568" w:footer="34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6C" w:rsidRDefault="005F166C" w:rsidP="0002035A">
      <w:pPr>
        <w:spacing w:line="240" w:lineRule="auto"/>
        <w:ind w:left="0" w:hanging="2"/>
      </w:pPr>
      <w:r>
        <w:separator/>
      </w:r>
    </w:p>
  </w:endnote>
  <w:endnote w:type="continuationSeparator" w:id="0">
    <w:p w:rsidR="005F166C" w:rsidRDefault="005F166C" w:rsidP="000203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tarSymbol">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E8" w:rsidRDefault="00BA55E8" w:rsidP="00BA55E8">
    <w:pPr>
      <w:pStyle w:val="Stopk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81" w:rsidRDefault="00740DCB" w:rsidP="0002035A">
    <w:pPr>
      <w:widowControl/>
      <w:pBdr>
        <w:top w:val="nil"/>
        <w:left w:val="nil"/>
        <w:bottom w:val="nil"/>
        <w:right w:val="nil"/>
        <w:between w:val="nil"/>
      </w:pBdr>
      <w:spacing w:line="276" w:lineRule="auto"/>
      <w:ind w:left="0" w:hanging="2"/>
      <w:jc w:val="center"/>
      <w:rPr>
        <w:color w:val="000000"/>
      </w:rPr>
    </w:pPr>
    <w:bookmarkStart w:id="2" w:name="_heading=h.30j0zll" w:colFirst="0" w:colLast="0"/>
    <w:bookmarkEnd w:id="2"/>
    <w:r>
      <w:rPr>
        <w:rFonts w:ascii="Arial" w:eastAsia="Arial" w:hAnsi="Arial" w:cs="Arial"/>
        <w:b/>
        <w:noProof/>
        <w:color w:val="000000"/>
      </w:rPr>
      <w:drawing>
        <wp:inline distT="0" distB="0" distL="114300" distR="114300">
          <wp:extent cx="5760720" cy="52070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520700"/>
                  </a:xfrm>
                  <a:prstGeom prst="rect">
                    <a:avLst/>
                  </a:prstGeom>
                  <a:ln/>
                </pic:spPr>
              </pic:pic>
            </a:graphicData>
          </a:graphic>
        </wp:inline>
      </w:drawing>
    </w:r>
  </w:p>
  <w:p w:rsidR="00A32581" w:rsidRDefault="00A32581" w:rsidP="0002035A">
    <w:pPr>
      <w:widowControl/>
      <w:pBdr>
        <w:top w:val="nil"/>
        <w:left w:val="nil"/>
        <w:bottom w:val="nil"/>
        <w:right w:val="nil"/>
        <w:between w:val="nil"/>
      </w:pBdr>
      <w:spacing w:line="240" w:lineRule="auto"/>
      <w:ind w:left="-2" w:firstLine="0"/>
      <w:rPr>
        <w:color w:val="000000"/>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E8" w:rsidRDefault="00BA55E8" w:rsidP="00BA55E8">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6C" w:rsidRDefault="005F166C" w:rsidP="0002035A">
      <w:pPr>
        <w:spacing w:line="240" w:lineRule="auto"/>
        <w:ind w:left="0" w:hanging="2"/>
      </w:pPr>
      <w:r>
        <w:separator/>
      </w:r>
    </w:p>
  </w:footnote>
  <w:footnote w:type="continuationSeparator" w:id="0">
    <w:p w:rsidR="005F166C" w:rsidRDefault="005F166C" w:rsidP="0002035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E8" w:rsidRDefault="00BA55E8" w:rsidP="00BA55E8">
    <w:pPr>
      <w:pStyle w:val="Nagwek"/>
      <w:ind w:left="1"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81" w:rsidRDefault="00BA55E8" w:rsidP="0002035A">
    <w:pPr>
      <w:pBdr>
        <w:top w:val="nil"/>
        <w:left w:val="nil"/>
        <w:bottom w:val="nil"/>
        <w:right w:val="nil"/>
        <w:between w:val="nil"/>
      </w:pBdr>
      <w:spacing w:after="5" w:line="266" w:lineRule="auto"/>
      <w:ind w:left="0" w:right="10" w:hanging="2"/>
      <w:jc w:val="both"/>
      <w:rPr>
        <w:color w:val="000000"/>
      </w:rPr>
    </w:pPr>
    <w:r w:rsidRPr="00BA55E8">
      <w:rPr>
        <w:i/>
        <w:color w:val="000000"/>
        <w:sz w:val="20"/>
        <w:szCs w:val="20"/>
      </w:rPr>
      <w:t xml:space="preserve">Przebudowa rowów melioracyjnych dla </w:t>
    </w:r>
    <w:proofErr w:type="spellStart"/>
    <w:r w:rsidRPr="00BA55E8">
      <w:rPr>
        <w:i/>
        <w:color w:val="000000"/>
        <w:sz w:val="20"/>
        <w:szCs w:val="20"/>
      </w:rPr>
      <w:t>renaturyzacji</w:t>
    </w:r>
    <w:proofErr w:type="spellEnd"/>
    <w:r w:rsidRPr="00BA55E8">
      <w:rPr>
        <w:i/>
        <w:color w:val="000000"/>
        <w:sz w:val="20"/>
        <w:szCs w:val="20"/>
      </w:rPr>
      <w:t xml:space="preserve"> powierzchni projektowej Kamień W RAMACH PROJEKTU "WZMOCNIENIE POŁUDNIOWO-WSCHODNIEJ METAPOPULACJI WODNICZKI ACROCEPHALUS PALUDICOLA W POLSCE"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E8" w:rsidRDefault="00BA55E8" w:rsidP="00BA55E8">
    <w:pPr>
      <w:pStyle w:val="Nagwek"/>
      <w:ind w:left="1" w:hang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DE1"/>
    <w:multiLevelType w:val="multilevel"/>
    <w:tmpl w:val="532E6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32581"/>
    <w:rsid w:val="0002035A"/>
    <w:rsid w:val="005F166C"/>
    <w:rsid w:val="00740DCB"/>
    <w:rsid w:val="00A32581"/>
    <w:rsid w:val="00BA5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autoSpaceDN w:val="0"/>
      <w:spacing w:line="1" w:lineRule="atLeast"/>
      <w:ind w:leftChars="-1" w:left="-1" w:hangingChars="1" w:hanging="1"/>
      <w:textDirection w:val="btLr"/>
      <w:textAlignment w:val="baseline"/>
      <w:outlineLvl w:val="0"/>
    </w:pPr>
    <w:rPr>
      <w:kern w:val="3"/>
      <w:position w:val="-1"/>
      <w:sz w:val="24"/>
      <w:szCs w:val="24"/>
    </w:rPr>
  </w:style>
  <w:style w:type="paragraph" w:styleId="Nagwek1">
    <w:name w:val="heading 1"/>
    <w:basedOn w:val="Standard"/>
    <w:next w:val="Standard"/>
    <w:pPr>
      <w:keepNext/>
      <w:jc w:val="center"/>
    </w:pPr>
    <w:rPr>
      <w:b/>
      <w:sz w:val="32"/>
    </w:rPr>
  </w:style>
  <w:style w:type="paragraph" w:styleId="Nagwek2">
    <w:name w:val="heading 2"/>
    <w:basedOn w:val="Standard"/>
    <w:next w:val="Standard"/>
    <w:pPr>
      <w:keepNext/>
      <w:jc w:val="center"/>
      <w:outlineLvl w:val="1"/>
    </w:pPr>
    <w:rPr>
      <w:b/>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Standard"/>
    <w:next w:val="Standard"/>
    <w:pPr>
      <w:keepNext/>
      <w:widowControl w:val="0"/>
      <w:suppressAutoHyphens/>
      <w:spacing w:after="120"/>
      <w:jc w:val="right"/>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rPr>
  </w:style>
  <w:style w:type="paragraph" w:styleId="Nagwek">
    <w:name w:val="header"/>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b/>
      <w:sz w:val="32"/>
    </w:rPr>
  </w:style>
  <w:style w:type="paragraph" w:styleId="Lista">
    <w:name w:val="List"/>
    <w:basedOn w:val="Textbody"/>
  </w:style>
  <w:style w:type="paragraph" w:styleId="Legenda">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customStyle="1" w:styleId="Addressee">
    <w:name w:val="Addressee"/>
    <w:basedOn w:val="Standard"/>
    <w:pPr>
      <w:ind w:left="2880"/>
    </w:pPr>
    <w:rPr>
      <w:rFonts w:ascii="Arial Black" w:hAnsi="Arial Black"/>
      <w:b/>
      <w:sz w:val="28"/>
    </w:rPr>
  </w:style>
  <w:style w:type="paragraph" w:styleId="Stopka">
    <w:name w:val="footer"/>
    <w:basedOn w:val="Standard"/>
  </w:style>
  <w:style w:type="paragraph" w:customStyle="1" w:styleId="Nagwek40">
    <w:name w:val="Nag?—wek 4"/>
    <w:basedOn w:val="Standard"/>
    <w:next w:val="Standard"/>
    <w:pPr>
      <w:keepNext/>
      <w:widowControl w:val="0"/>
      <w:spacing w:before="240" w:after="60"/>
    </w:pPr>
    <w:rPr>
      <w:rFonts w:ascii="Arial" w:hAnsi="Arial"/>
      <w:b/>
    </w:rPr>
  </w:style>
  <w:style w:type="paragraph" w:styleId="Tekstpodstawowy2">
    <w:name w:val="Body Text 2"/>
    <w:basedOn w:val="Standard"/>
    <w:pPr>
      <w:jc w:val="center"/>
    </w:pPr>
    <w:rPr>
      <w:b/>
      <w:smallCaps/>
      <w:sz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IWZpkt">
    <w:name w:val="SIWZ pkt"/>
    <w:basedOn w:val="Standard"/>
    <w:pPr>
      <w:spacing w:before="567" w:after="283"/>
    </w:pPr>
    <w:rPr>
      <w:b/>
    </w:rPr>
  </w:style>
  <w:style w:type="paragraph" w:customStyle="1" w:styleId="SIWZ2">
    <w:name w:val="SIWZ 2"/>
    <w:basedOn w:val="SIWZpkt"/>
    <w:pPr>
      <w:spacing w:before="0" w:after="113"/>
    </w:pPr>
    <w:rPr>
      <w:b w:val="0"/>
    </w:rPr>
  </w:style>
  <w:style w:type="paragraph" w:styleId="NormalnyWeb">
    <w:name w:val="Normal (Web)"/>
    <w:basedOn w:val="Standard"/>
    <w:pPr>
      <w:spacing w:before="280"/>
      <w:ind w:firstLine="403"/>
      <w:jc w:val="both"/>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paragraph" w:styleId="Tekstpodstawowy">
    <w:name w:val="Body Text"/>
    <w:basedOn w:val="Normalny"/>
    <w:pPr>
      <w:widowControl/>
      <w:suppressAutoHyphens/>
      <w:spacing w:after="120"/>
      <w:textAlignment w:val="auto"/>
    </w:pPr>
    <w:rPr>
      <w:kern w:val="0"/>
    </w:rPr>
  </w:style>
  <w:style w:type="character" w:customStyle="1" w:styleId="TekstpodstawowyZnak">
    <w:name w:val="Tekst podstawowy Znak"/>
    <w:rPr>
      <w:w w:val="100"/>
      <w:kern w:val="0"/>
      <w:position w:val="-1"/>
      <w:effect w:val="none"/>
      <w:vertAlign w:val="baseline"/>
      <w:cs w:val="0"/>
      <w:em w:val="none"/>
    </w:rPr>
  </w:style>
  <w:style w:type="character" w:customStyle="1" w:styleId="StopkaZnak">
    <w:name w:val="Stopka Znak"/>
    <w:rPr>
      <w:w w:val="100"/>
      <w:position w:val="-1"/>
      <w:szCs w:val="20"/>
      <w:effect w:val="none"/>
      <w:vertAlign w:val="baseline"/>
      <w:cs w:val="0"/>
      <w:em w:val="none"/>
    </w:rPr>
  </w:style>
  <w:style w:type="paragraph" w:styleId="Tekstdymka">
    <w:name w:val="Balloon Text"/>
    <w:basedOn w:val="Normalny"/>
    <w:rPr>
      <w:rFonts w:ascii="Tahoma" w:hAnsi="Tahoma"/>
      <w:sz w:val="16"/>
      <w:szCs w:val="16"/>
    </w:rPr>
  </w:style>
  <w:style w:type="character" w:customStyle="1" w:styleId="TekstdymkaZnak">
    <w:name w:val="Tekst dymka Znak"/>
    <w:rPr>
      <w:rFonts w:ascii="Tahoma" w:hAnsi="Tahoma"/>
      <w:w w:val="100"/>
      <w:position w:val="-1"/>
      <w:sz w:val="16"/>
      <w:szCs w:val="16"/>
      <w:effect w:val="none"/>
      <w:vertAlign w:val="baseline"/>
      <w:cs w:val="0"/>
      <w:em w:val="none"/>
    </w:rPr>
  </w:style>
  <w:style w:type="paragraph" w:styleId="Tekstprzypisudolnego">
    <w:name w:val="footnote text"/>
    <w:basedOn w:val="Normalny"/>
    <w:qFormat/>
    <w:rPr>
      <w:sz w:val="20"/>
      <w:szCs w:val="20"/>
    </w:rPr>
  </w:style>
  <w:style w:type="numbering" w:customStyle="1" w:styleId="Numbering3">
    <w:name w:val="Numbering 3"/>
    <w:basedOn w:val="Bezlisty"/>
  </w:style>
  <w:style w:type="numbering" w:customStyle="1" w:styleId="WW8Num1">
    <w:name w:val="WW8Num1"/>
    <w:basedOn w:val="Bezlisty"/>
  </w:style>
  <w:style w:type="character" w:customStyle="1" w:styleId="TekstprzypisudolnegoZnak">
    <w:name w:val="Tekst przypisu dolnego Znak"/>
    <w:rPr>
      <w:w w:val="100"/>
      <w:kern w:val="3"/>
      <w:position w:val="-1"/>
      <w:effect w:val="none"/>
      <w:vertAlign w:val="baseline"/>
      <w:cs w:val="0"/>
      <w:em w:val="none"/>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autoSpaceDN w:val="0"/>
      <w:spacing w:line="1" w:lineRule="atLeast"/>
      <w:ind w:leftChars="-1" w:left="-1" w:hangingChars="1" w:hanging="1"/>
      <w:textDirection w:val="btLr"/>
      <w:textAlignment w:val="baseline"/>
      <w:outlineLvl w:val="0"/>
    </w:pPr>
    <w:rPr>
      <w:kern w:val="3"/>
      <w:position w:val="-1"/>
      <w:sz w:val="24"/>
      <w:szCs w:val="24"/>
    </w:rPr>
  </w:style>
  <w:style w:type="paragraph" w:styleId="Nagwek1">
    <w:name w:val="heading 1"/>
    <w:basedOn w:val="Standard"/>
    <w:next w:val="Standard"/>
    <w:pPr>
      <w:keepNext/>
      <w:jc w:val="center"/>
    </w:pPr>
    <w:rPr>
      <w:b/>
      <w:sz w:val="32"/>
    </w:rPr>
  </w:style>
  <w:style w:type="paragraph" w:styleId="Nagwek2">
    <w:name w:val="heading 2"/>
    <w:basedOn w:val="Standard"/>
    <w:next w:val="Standard"/>
    <w:pPr>
      <w:keepNext/>
      <w:jc w:val="center"/>
      <w:outlineLvl w:val="1"/>
    </w:pPr>
    <w:rPr>
      <w:b/>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Standard"/>
    <w:next w:val="Standard"/>
    <w:pPr>
      <w:keepNext/>
      <w:widowControl w:val="0"/>
      <w:suppressAutoHyphens/>
      <w:spacing w:after="120"/>
      <w:jc w:val="right"/>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rPr>
  </w:style>
  <w:style w:type="paragraph" w:styleId="Nagwek">
    <w:name w:val="header"/>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b/>
      <w:sz w:val="32"/>
    </w:rPr>
  </w:style>
  <w:style w:type="paragraph" w:styleId="Lista">
    <w:name w:val="List"/>
    <w:basedOn w:val="Textbody"/>
  </w:style>
  <w:style w:type="paragraph" w:styleId="Legenda">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customStyle="1" w:styleId="Addressee">
    <w:name w:val="Addressee"/>
    <w:basedOn w:val="Standard"/>
    <w:pPr>
      <w:ind w:left="2880"/>
    </w:pPr>
    <w:rPr>
      <w:rFonts w:ascii="Arial Black" w:hAnsi="Arial Black"/>
      <w:b/>
      <w:sz w:val="28"/>
    </w:rPr>
  </w:style>
  <w:style w:type="paragraph" w:styleId="Stopka">
    <w:name w:val="footer"/>
    <w:basedOn w:val="Standard"/>
  </w:style>
  <w:style w:type="paragraph" w:customStyle="1" w:styleId="Nagwek40">
    <w:name w:val="Nag?—wek 4"/>
    <w:basedOn w:val="Standard"/>
    <w:next w:val="Standard"/>
    <w:pPr>
      <w:keepNext/>
      <w:widowControl w:val="0"/>
      <w:spacing w:before="240" w:after="60"/>
    </w:pPr>
    <w:rPr>
      <w:rFonts w:ascii="Arial" w:hAnsi="Arial"/>
      <w:b/>
    </w:rPr>
  </w:style>
  <w:style w:type="paragraph" w:styleId="Tekstpodstawowy2">
    <w:name w:val="Body Text 2"/>
    <w:basedOn w:val="Standard"/>
    <w:pPr>
      <w:jc w:val="center"/>
    </w:pPr>
    <w:rPr>
      <w:b/>
      <w:smallCaps/>
      <w:sz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IWZpkt">
    <w:name w:val="SIWZ pkt"/>
    <w:basedOn w:val="Standard"/>
    <w:pPr>
      <w:spacing w:before="567" w:after="283"/>
    </w:pPr>
    <w:rPr>
      <w:b/>
    </w:rPr>
  </w:style>
  <w:style w:type="paragraph" w:customStyle="1" w:styleId="SIWZ2">
    <w:name w:val="SIWZ 2"/>
    <w:basedOn w:val="SIWZpkt"/>
    <w:pPr>
      <w:spacing w:before="0" w:after="113"/>
    </w:pPr>
    <w:rPr>
      <w:b w:val="0"/>
    </w:rPr>
  </w:style>
  <w:style w:type="paragraph" w:styleId="NormalnyWeb">
    <w:name w:val="Normal (Web)"/>
    <w:basedOn w:val="Standard"/>
    <w:pPr>
      <w:spacing w:before="280"/>
      <w:ind w:firstLine="403"/>
      <w:jc w:val="both"/>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paragraph" w:styleId="Tekstpodstawowy">
    <w:name w:val="Body Text"/>
    <w:basedOn w:val="Normalny"/>
    <w:pPr>
      <w:widowControl/>
      <w:suppressAutoHyphens/>
      <w:spacing w:after="120"/>
      <w:textAlignment w:val="auto"/>
    </w:pPr>
    <w:rPr>
      <w:kern w:val="0"/>
    </w:rPr>
  </w:style>
  <w:style w:type="character" w:customStyle="1" w:styleId="TekstpodstawowyZnak">
    <w:name w:val="Tekst podstawowy Znak"/>
    <w:rPr>
      <w:w w:val="100"/>
      <w:kern w:val="0"/>
      <w:position w:val="-1"/>
      <w:effect w:val="none"/>
      <w:vertAlign w:val="baseline"/>
      <w:cs w:val="0"/>
      <w:em w:val="none"/>
    </w:rPr>
  </w:style>
  <w:style w:type="character" w:customStyle="1" w:styleId="StopkaZnak">
    <w:name w:val="Stopka Znak"/>
    <w:rPr>
      <w:w w:val="100"/>
      <w:position w:val="-1"/>
      <w:szCs w:val="20"/>
      <w:effect w:val="none"/>
      <w:vertAlign w:val="baseline"/>
      <w:cs w:val="0"/>
      <w:em w:val="none"/>
    </w:rPr>
  </w:style>
  <w:style w:type="paragraph" w:styleId="Tekstdymka">
    <w:name w:val="Balloon Text"/>
    <w:basedOn w:val="Normalny"/>
    <w:rPr>
      <w:rFonts w:ascii="Tahoma" w:hAnsi="Tahoma"/>
      <w:sz w:val="16"/>
      <w:szCs w:val="16"/>
    </w:rPr>
  </w:style>
  <w:style w:type="character" w:customStyle="1" w:styleId="TekstdymkaZnak">
    <w:name w:val="Tekst dymka Znak"/>
    <w:rPr>
      <w:rFonts w:ascii="Tahoma" w:hAnsi="Tahoma"/>
      <w:w w:val="100"/>
      <w:position w:val="-1"/>
      <w:sz w:val="16"/>
      <w:szCs w:val="16"/>
      <w:effect w:val="none"/>
      <w:vertAlign w:val="baseline"/>
      <w:cs w:val="0"/>
      <w:em w:val="none"/>
    </w:rPr>
  </w:style>
  <w:style w:type="paragraph" w:styleId="Tekstprzypisudolnego">
    <w:name w:val="footnote text"/>
    <w:basedOn w:val="Normalny"/>
    <w:qFormat/>
    <w:rPr>
      <w:sz w:val="20"/>
      <w:szCs w:val="20"/>
    </w:rPr>
  </w:style>
  <w:style w:type="numbering" w:customStyle="1" w:styleId="Numbering3">
    <w:name w:val="Numbering 3"/>
    <w:basedOn w:val="Bezlisty"/>
  </w:style>
  <w:style w:type="numbering" w:customStyle="1" w:styleId="WW8Num1">
    <w:name w:val="WW8Num1"/>
    <w:basedOn w:val="Bezlisty"/>
  </w:style>
  <w:style w:type="character" w:customStyle="1" w:styleId="TekstprzypisudolnegoZnak">
    <w:name w:val="Tekst przypisu dolnego Znak"/>
    <w:rPr>
      <w:w w:val="100"/>
      <w:kern w:val="3"/>
      <w:position w:val="-1"/>
      <w:effect w:val="none"/>
      <w:vertAlign w:val="baseline"/>
      <w:cs w:val="0"/>
      <w:em w:val="none"/>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30kHgjD+nsJ0+1TFSLxoi/frw==">AMUW2mV83C22Y2Tzi0V3tjC7K6Swllh6Gqba9rD/ZQzyCbqIqPcY9oW/LDYX+hDM5vDMrOgM4kJMCCBx7NYeEGNnDLrfzhKCYR7JU0RO42TD+ZXiE/zoXR86oFdcpEuCnY4HdHoNcUUM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1968</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Sviataslau</cp:lastModifiedBy>
  <cp:revision>3</cp:revision>
  <dcterms:created xsi:type="dcterms:W3CDTF">2021-02-23T15:30:00Z</dcterms:created>
  <dcterms:modified xsi:type="dcterms:W3CDTF">2021-08-12T04:42:00Z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