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9 do Zapytania ofertowego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b/>
          <w:color w:val="000000"/>
        </w:rPr>
        <w:t>Wykonawca:</w:t>
      </w:r>
      <w:r>
        <w:rPr>
          <w:color w:val="000000"/>
        </w:rPr>
        <w:tab/>
      </w:r>
      <w:r>
        <w:rPr>
          <w:color w:val="000000"/>
        </w:rPr>
        <w:tab/>
      </w: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nazwa/firma, adres )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5953" w:hanging="2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tabs>
          <w:tab w:val="left" w:pos="2268"/>
          <w:tab w:val="left" w:pos="9072"/>
        </w:tabs>
        <w:spacing w:line="276" w:lineRule="auto"/>
        <w:ind w:left="0" w:hanging="2"/>
        <w:rPr>
          <w:color w:val="000000"/>
        </w:rPr>
      </w:pPr>
      <w:r>
        <w:rPr>
          <w:color w:val="000000"/>
          <w:u w:val="single"/>
        </w:rPr>
        <w:t>reprezentowany przez: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15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(imię, nazwisko, stanowisko/podstawa do reprezentacji)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Informacja Wykonawcy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DOTYCZĄCA PRZYNALEŻNOŚCI DO GRUPY KAPITAŁOWEJ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Dotyczy postępowania o udzielenie zamówienia publicznego prowadzonego w trybie zasady konkurencyjności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D140FD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Przebudowa rowów melioracyjnych dla </w:t>
      </w:r>
      <w:proofErr w:type="spellStart"/>
      <w:r>
        <w:rPr>
          <w:rFonts w:ascii="Calibri" w:eastAsia="Calibri" w:hAnsi="Calibri" w:cs="Calibri"/>
          <w:b/>
        </w:rPr>
        <w:t>renaturyzacji</w:t>
      </w:r>
      <w:proofErr w:type="spellEnd"/>
      <w:r>
        <w:rPr>
          <w:rFonts w:ascii="Calibri" w:eastAsia="Calibri" w:hAnsi="Calibri" w:cs="Calibri"/>
          <w:b/>
        </w:rPr>
        <w:t xml:space="preserve"> powierzchni projektow</w:t>
      </w:r>
      <w:r w:rsidR="005145C4">
        <w:rPr>
          <w:rFonts w:ascii="Calibri" w:eastAsia="Calibri" w:hAnsi="Calibri" w:cs="Calibri"/>
          <w:b/>
        </w:rPr>
        <w:t>ej</w:t>
      </w:r>
      <w:r>
        <w:rPr>
          <w:rFonts w:ascii="Calibri" w:eastAsia="Calibri" w:hAnsi="Calibri" w:cs="Calibri"/>
          <w:b/>
        </w:rPr>
        <w:t xml:space="preserve"> Krychów </w:t>
      </w: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rFonts w:ascii="Calibri" w:eastAsia="Calibri" w:hAnsi="Calibri" w:cs="Calibri"/>
          <w:b/>
        </w:rPr>
        <w:t>W RAMACH PROJEKTU "WZMOCNIENIE POŁUDNIOWO-WSCHODNIEJ METAPOPULACJI WODNICZKI ACROCEPHALUS PALUDICOLA W POLSCE"</w:t>
      </w:r>
      <w:r>
        <w:rPr>
          <w:b/>
          <w:color w:val="000000"/>
        </w:rPr>
        <w:t xml:space="preserve">, </w:t>
      </w: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współfinansowanego ze środków Europejskiego Funduszu Spójności w ramach działania 2.4 oś priorytetowa II Programu Operacyjnego Infrastruktura i Środowisko 2014–2020.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tbl>
      <w:tblPr>
        <w:tblStyle w:val="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3"/>
        <w:gridCol w:w="8739"/>
      </w:tblGrid>
      <w:tr w:rsidR="0001794B">
        <w:trPr>
          <w:jc w:val="center"/>
        </w:trPr>
        <w:tc>
          <w:tcPr>
            <w:tcW w:w="333" w:type="dxa"/>
          </w:tcPr>
          <w:p w:rsidR="0001794B" w:rsidRDefault="0001794B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39" w:type="dxa"/>
            <w:tcBorders>
              <w:top w:val="nil"/>
              <w:bottom w:val="nil"/>
              <w:right w:val="nil"/>
            </w:tcBorders>
          </w:tcPr>
          <w:p w:rsidR="0001794B" w:rsidRDefault="006C48A8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* NIE NALEŻĘ </w:t>
            </w:r>
            <w:r>
              <w:rPr>
                <w:color w:val="000000"/>
                <w:sz w:val="23"/>
                <w:szCs w:val="23"/>
              </w:rPr>
              <w:t>do grupy kapitałowej w rozumieniu art. 4 pkt 14) ustawy z dnia 16.02.2007 r. o ochronie konkurencji i konsumentów (Dz.  U.  z  2021  r. poz. 275)</w:t>
            </w:r>
          </w:p>
        </w:tc>
      </w:tr>
      <w:tr w:rsidR="0001794B">
        <w:trPr>
          <w:jc w:val="center"/>
        </w:trPr>
        <w:tc>
          <w:tcPr>
            <w:tcW w:w="333" w:type="dxa"/>
            <w:tcBorders>
              <w:left w:val="nil"/>
              <w:right w:val="nil"/>
            </w:tcBorders>
          </w:tcPr>
          <w:p w:rsidR="0001794B" w:rsidRDefault="0001794B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39" w:type="dxa"/>
            <w:tcBorders>
              <w:top w:val="nil"/>
              <w:left w:val="nil"/>
              <w:bottom w:val="nil"/>
              <w:right w:val="nil"/>
            </w:tcBorders>
          </w:tcPr>
          <w:p w:rsidR="0001794B" w:rsidRDefault="0001794B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01794B">
        <w:trPr>
          <w:jc w:val="center"/>
        </w:trPr>
        <w:tc>
          <w:tcPr>
            <w:tcW w:w="333" w:type="dxa"/>
          </w:tcPr>
          <w:p w:rsidR="0001794B" w:rsidRDefault="0001794B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8739" w:type="dxa"/>
            <w:tcBorders>
              <w:top w:val="nil"/>
              <w:bottom w:val="nil"/>
              <w:right w:val="nil"/>
            </w:tcBorders>
          </w:tcPr>
          <w:p w:rsidR="0001794B" w:rsidRDefault="006C48A8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* NALEŻĘ </w:t>
            </w:r>
            <w:r>
              <w:rPr>
                <w:color w:val="000000"/>
                <w:sz w:val="23"/>
                <w:szCs w:val="23"/>
              </w:rPr>
              <w:t>do grupy kapitałowej w rozumieniu art. 4 pkt 14) ustawy z dnia 16.02.2007 r. o ochronie konkurencji i konsumentów (Dz.  U.  z  2021  r. poz. 275)</w:t>
            </w:r>
          </w:p>
        </w:tc>
      </w:tr>
    </w:tbl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Lista podmiotów należących do tej samej grupy kapitałowej</w:t>
      </w:r>
    </w:p>
    <w:tbl>
      <w:tblPr>
        <w:tblStyle w:val="a0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22"/>
        <w:gridCol w:w="8450"/>
      </w:tblGrid>
      <w:tr w:rsidR="0001794B">
        <w:trPr>
          <w:trHeight w:val="17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4B" w:rsidRDefault="006C48A8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94B" w:rsidRDefault="006C48A8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Nazwa i adres podmiotu </w:t>
            </w:r>
          </w:p>
        </w:tc>
      </w:tr>
      <w:tr w:rsidR="0001794B">
        <w:trPr>
          <w:trHeight w:val="591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4B" w:rsidRDefault="006C48A8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4B" w:rsidRDefault="0001794B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  <w:tr w:rsidR="0001794B">
        <w:trPr>
          <w:trHeight w:val="69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4B" w:rsidRDefault="006C48A8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94B" w:rsidRDefault="0001794B" w:rsidP="00514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</w:tr>
    </w:tbl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 xml:space="preserve"> 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……………………………………………….</w:t>
      </w: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(miejscowość i data)</w:t>
      </w:r>
      <w:r>
        <w:rPr>
          <w:i/>
          <w:color w:val="000000"/>
          <w:sz w:val="20"/>
          <w:szCs w:val="20"/>
        </w:rPr>
        <w:tab/>
        <w:t>(podpis, pieczątka imienna osoby upoważnionej do składania oświadczeń woli w imieniu Wykonawcy)</w:t>
      </w:r>
    </w:p>
    <w:p w:rsidR="0001794B" w:rsidRDefault="0001794B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  <w:szCs w:val="20"/>
        </w:rPr>
      </w:pPr>
    </w:p>
    <w:p w:rsidR="0001794B" w:rsidRDefault="006C48A8" w:rsidP="005145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i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Należy właściwe zaznaczyć (</w:t>
      </w:r>
      <w:r>
        <w:rPr>
          <w:b/>
          <w:i/>
          <w:color w:val="000000"/>
          <w:sz w:val="20"/>
          <w:szCs w:val="20"/>
        </w:rPr>
        <w:t>X</w:t>
      </w:r>
      <w:r>
        <w:rPr>
          <w:i/>
          <w:color w:val="000000"/>
          <w:sz w:val="20"/>
          <w:szCs w:val="20"/>
        </w:rPr>
        <w:t>)</w:t>
      </w:r>
    </w:p>
    <w:p w:rsidR="0001794B" w:rsidRDefault="0001794B" w:rsidP="000179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sectPr w:rsidR="00017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1EC" w:rsidRDefault="004B61EC" w:rsidP="005145C4">
      <w:pPr>
        <w:spacing w:line="240" w:lineRule="auto"/>
        <w:ind w:left="0" w:hanging="2"/>
      </w:pPr>
      <w:r>
        <w:separator/>
      </w:r>
    </w:p>
  </w:endnote>
  <w:endnote w:type="continuationSeparator" w:id="0">
    <w:p w:rsidR="004B61EC" w:rsidRDefault="004B61EC" w:rsidP="005145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88" w:rsidRDefault="00EE0188" w:rsidP="00EE0188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4B" w:rsidRDefault="006C48A8" w:rsidP="005145C4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  <w:lang w:eastAsia="pl-PL" w:bidi="ar-SA"/>
      </w:rPr>
      <w:drawing>
        <wp:inline distT="0" distB="0" distL="114300" distR="114300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1794B" w:rsidRDefault="0001794B" w:rsidP="005145C4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88" w:rsidRDefault="00EE0188" w:rsidP="00EE0188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1EC" w:rsidRDefault="004B61EC" w:rsidP="005145C4">
      <w:pPr>
        <w:spacing w:line="240" w:lineRule="auto"/>
        <w:ind w:left="0" w:hanging="2"/>
      </w:pPr>
      <w:r>
        <w:separator/>
      </w:r>
    </w:p>
  </w:footnote>
  <w:footnote w:type="continuationSeparator" w:id="0">
    <w:p w:rsidR="004B61EC" w:rsidRDefault="004B61EC" w:rsidP="005145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88" w:rsidRDefault="00EE0188" w:rsidP="00EE0188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4B" w:rsidRPr="00EE0188" w:rsidRDefault="00EE0188" w:rsidP="00EE0188">
    <w:pPr>
      <w:pStyle w:val="Nagwek"/>
      <w:ind w:left="0" w:hanging="2"/>
    </w:pPr>
    <w:r w:rsidRPr="00EE0188">
      <w:rPr>
        <w:rFonts w:ascii="Times New Roman" w:hAnsi="Times New Roman"/>
        <w:i/>
        <w:color w:val="000000"/>
        <w:sz w:val="20"/>
        <w:szCs w:val="20"/>
      </w:rPr>
      <w:t xml:space="preserve">Przebudowa rowów melioracyjnych dla </w:t>
    </w:r>
    <w:proofErr w:type="spellStart"/>
    <w:r w:rsidRPr="00EE0188">
      <w:rPr>
        <w:rFonts w:ascii="Times New Roman" w:hAnsi="Times New Roman"/>
        <w:i/>
        <w:color w:val="000000"/>
        <w:sz w:val="20"/>
        <w:szCs w:val="20"/>
      </w:rPr>
      <w:t>renaturyzacji</w:t>
    </w:r>
    <w:proofErr w:type="spellEnd"/>
    <w:r w:rsidRPr="00EE0188">
      <w:rPr>
        <w:rFonts w:ascii="Times New Roman" w:hAnsi="Times New Roman"/>
        <w:i/>
        <w:color w:val="000000"/>
        <w:sz w:val="20"/>
        <w:szCs w:val="20"/>
      </w:rPr>
      <w:t xml:space="preserve"> powierzchni projektowej Krychów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88" w:rsidRDefault="00EE0188" w:rsidP="00EE0188">
    <w:pPr>
      <w:pStyle w:val="Nagwek"/>
      <w:ind w:left="1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794B"/>
    <w:rsid w:val="0001794B"/>
    <w:rsid w:val="004B61EC"/>
    <w:rsid w:val="005145C4"/>
    <w:rsid w:val="006C48A8"/>
    <w:rsid w:val="00D140FD"/>
    <w:rsid w:val="00E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suppressAutoHyphens/>
      <w:autoSpaceDE w:val="0"/>
      <w:adjustRightInd w:val="0"/>
      <w:textAlignment w:val="auto"/>
    </w:pPr>
    <w:rPr>
      <w:kern w:val="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4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pPr>
      <w:suppressAutoHyphens/>
      <w:autoSpaceDE w:val="0"/>
      <w:adjustRightInd w:val="0"/>
      <w:textAlignment w:val="auto"/>
    </w:pPr>
    <w:rPr>
      <w:kern w:val="0"/>
      <w:lang w:bidi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1HPg9ny6G9+cLzTRGRFGw53ng==">AMUW2mWohcz/La1gEzje+FywpPw0dJnxenRTc7TkKaw3g2ZSZssQSm/56pPwhBBpzUS98K02NO5cYYjMz11mqx9KNI2qpS1B9jwZyLtAa1jA/kC60T3DgSE=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Sviataslau</cp:lastModifiedBy>
  <cp:revision>5</cp:revision>
  <dcterms:created xsi:type="dcterms:W3CDTF">2021-02-23T15:29:00Z</dcterms:created>
  <dcterms:modified xsi:type="dcterms:W3CDTF">2021-08-12T04:29:00Z</dcterms:modified>
</cp:coreProperties>
</file>