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560/2022/0</w:t>
      </w:r>
      <w:r w:rsidR="00D94894" w:rsidRPr="00D94894">
        <w:rPr>
          <w:b/>
          <w:i/>
          <w:sz w:val="22"/>
          <w:szCs w:val="22"/>
        </w:rPr>
        <w:t>6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D94894">
        <w:t>Na wykonanie</w:t>
      </w:r>
      <w:r w:rsidR="00395308" w:rsidRPr="00D94894">
        <w:t xml:space="preserve"> przedmiotu zamówienia</w:t>
      </w:r>
      <w:r w:rsidR="00A35618" w:rsidRPr="00D94894">
        <w:t xml:space="preserve"> polegającego na </w:t>
      </w:r>
      <w:r w:rsidR="00D94894" w:rsidRPr="00D94894">
        <w:rPr>
          <w:rFonts w:cs="Arial"/>
        </w:rPr>
        <w:t>Wytycznych planistycznych dotyczących zagrożeń populacji kraski na obszarze realizacji projektu pn. „</w:t>
      </w:r>
      <w:r w:rsidR="00D94894" w:rsidRPr="00D94894">
        <w:rPr>
          <w:rFonts w:cs="Arial"/>
          <w:i/>
        </w:rPr>
        <w:t xml:space="preserve">Czynna  ochrona kraski </w:t>
      </w:r>
      <w:proofErr w:type="spellStart"/>
      <w:r w:rsidR="00D94894" w:rsidRPr="00D94894">
        <w:rPr>
          <w:rFonts w:cs="Arial"/>
        </w:rPr>
        <w:t>Coracias</w:t>
      </w:r>
      <w:proofErr w:type="spellEnd"/>
      <w:r w:rsidR="00D94894" w:rsidRPr="00D94894">
        <w:rPr>
          <w:rFonts w:cs="Arial"/>
        </w:rPr>
        <w:t xml:space="preserve"> </w:t>
      </w:r>
      <w:proofErr w:type="spellStart"/>
      <w:r w:rsidR="00D94894" w:rsidRPr="00D94894">
        <w:rPr>
          <w:rFonts w:cs="Arial"/>
        </w:rPr>
        <w:t>garrulus</w:t>
      </w:r>
      <w:proofErr w:type="spellEnd"/>
      <w:r w:rsidR="00D94894" w:rsidRPr="00D94894">
        <w:rPr>
          <w:rFonts w:cs="Arial"/>
          <w:i/>
        </w:rPr>
        <w:t xml:space="preserve"> na Równinie Kurpiowskiej</w:t>
      </w:r>
      <w:r w:rsidR="00D94894" w:rsidRPr="00D94894">
        <w:rPr>
          <w:rFonts w:cs="Arial"/>
        </w:rPr>
        <w:t xml:space="preserve">" nr POIS.02.04.00-00-0023/17, współfinansowanego przez Unię Europejską </w:t>
      </w:r>
      <w:r w:rsidR="00D94894" w:rsidRPr="00D94894">
        <w:t xml:space="preserve">ze środków Europejskiego Funduszu Spójności </w:t>
      </w:r>
      <w:r w:rsidR="00D94894" w:rsidRPr="00D94894">
        <w:rPr>
          <w:rFonts w:cs="Arial"/>
        </w:rPr>
        <w:t>ramach Programu Operacyjnego Infrastruktura i 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D94894">
        <w:t>27</w:t>
      </w:r>
      <w:r w:rsidR="00250F83" w:rsidRPr="00D94894">
        <w:t>.0</w:t>
      </w:r>
      <w:r w:rsidR="00D94894">
        <w:t>6</w:t>
      </w:r>
      <w:r w:rsidR="00250F83" w:rsidRPr="00D94894">
        <w:t>.20</w:t>
      </w:r>
      <w:r w:rsidR="00A35618" w:rsidRPr="00D94894">
        <w:t>22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517FA8" w:rsidRPr="00D94894">
        <w:t xml:space="preserve">oferujemy 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22</w:t>
      </w:r>
      <w:r w:rsidR="00B81617" w:rsidRPr="00D94894">
        <w:t>/</w:t>
      </w:r>
      <w:r w:rsidR="00061513" w:rsidRPr="00D94894">
        <w:t>0</w:t>
      </w:r>
      <w:r w:rsidR="00D94894">
        <w:t>6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7923F9" w:rsidRPr="00D94894" w:rsidRDefault="007923F9" w:rsidP="00250F83">
      <w:pPr>
        <w:jc w:val="both"/>
      </w:pPr>
    </w:p>
    <w:p w:rsidR="00517FA8" w:rsidRDefault="00517FA8" w:rsidP="00D44BC0">
      <w:pPr>
        <w:jc w:val="both"/>
        <w:rPr>
          <w:b/>
        </w:rPr>
      </w:pPr>
      <w:r w:rsidRPr="00D94894">
        <w:rPr>
          <w:b/>
        </w:rPr>
        <w:t>………………</w:t>
      </w:r>
      <w:r w:rsidR="002D3ADF" w:rsidRPr="00D94894">
        <w:rPr>
          <w:b/>
        </w:rPr>
        <w:t>…..</w:t>
      </w:r>
      <w:r w:rsidRPr="00D94894">
        <w:rPr>
          <w:b/>
        </w:rPr>
        <w:t>.</w:t>
      </w:r>
      <w:r w:rsidR="00D94894" w:rsidRPr="00D94894">
        <w:rPr>
          <w:b/>
        </w:rPr>
        <w:t>…………………...</w:t>
      </w:r>
      <w:r w:rsidRPr="00D94894">
        <w:rPr>
          <w:b/>
        </w:rPr>
        <w:t xml:space="preserve"> zł</w:t>
      </w:r>
      <w:r w:rsidR="00B81617" w:rsidRPr="00D94894">
        <w:rPr>
          <w:b/>
        </w:rPr>
        <w:t xml:space="preserve"> </w:t>
      </w:r>
      <w:r w:rsidR="00D94894">
        <w:rPr>
          <w:b/>
        </w:rPr>
        <w:t>brutto</w:t>
      </w:r>
    </w:p>
    <w:p w:rsidR="00D94894" w:rsidRDefault="00D94894" w:rsidP="00D94894">
      <w:pPr>
        <w:jc w:val="both"/>
        <w:rPr>
          <w:b/>
        </w:rPr>
      </w:pPr>
      <w:r>
        <w:rPr>
          <w:b/>
        </w:rPr>
        <w:t xml:space="preserve">słownie: </w:t>
      </w:r>
      <w:r w:rsidRPr="00D94894">
        <w:rPr>
          <w:b/>
        </w:rPr>
        <w:t>…………………...…………………...………………...………………...………………...</w:t>
      </w:r>
      <w:r>
        <w:rPr>
          <w:b/>
        </w:rPr>
        <w:t xml:space="preserve"> </w:t>
      </w:r>
      <w:r w:rsidRPr="00D94894">
        <w:rPr>
          <w:b/>
        </w:rPr>
        <w:t xml:space="preserve">zł </w:t>
      </w:r>
      <w:r>
        <w:rPr>
          <w:b/>
        </w:rPr>
        <w:t>brutto</w:t>
      </w: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lastRenderedPageBreak/>
        <w:t>W</w:t>
      </w:r>
      <w:r w:rsidRPr="00D72E5D">
        <w:rPr>
          <w:rFonts w:cs="Arial"/>
        </w:rPr>
        <w:t xml:space="preserve"> ciągu ostatnich 3 lat przed dniem wszczęcia postępowania o udzielenie zamówienia wykonali, co najmniej dwie usługi o wartości nie mniejszej niż 20 000 zł brutto każda, obejmujące swoim zakresem: krajowe plany ochrony gatunkowej, inwentaryzacje lub monitoringi ornitologiczne, projekty czynnej ochrony przyrody, plany ochrony rezerwatów i parków narodowych Plany Zadań Ochronnych (PZO) dla obszarów Natura 2000 lub opracowanie wytycznych planistycznych dla ochrony gatunku.</w:t>
      </w:r>
      <w:r w:rsidRPr="00D72E5D">
        <w:rPr>
          <w:rFonts w:cs="Arial"/>
          <w:sz w:val="24"/>
          <w:szCs w:val="24"/>
        </w:rPr>
        <w:t xml:space="preserve"> </w:t>
      </w:r>
      <w:r w:rsidR="00A35618" w:rsidRPr="00D72E5D">
        <w:rPr>
          <w:rFonts w:cs="Arial"/>
        </w:rPr>
        <w:t>Potwierdze</w:t>
      </w:r>
      <w:bookmarkStart w:id="0" w:name="_GoBack"/>
      <w:bookmarkEnd w:id="0"/>
      <w:r w:rsidR="00A35618" w:rsidRPr="00D72E5D">
        <w:rPr>
          <w:rFonts w:cs="Arial"/>
        </w:rPr>
        <w:t>niem wykonania usług/uczestnictwa w 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 prac lub projektów badawczych</w:t>
            </w:r>
          </w:p>
          <w:p w:rsidR="006E7667" w:rsidRPr="00D94894" w:rsidRDefault="006E7667" w:rsidP="00D94894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22</w:t>
            </w:r>
            <w:r w:rsidRPr="00D94894">
              <w:rPr>
                <w:rFonts w:cstheme="minorHAnsi"/>
                <w:b/>
              </w:rPr>
              <w:t>/</w:t>
            </w:r>
            <w:r w:rsidR="00CC0875" w:rsidRPr="00D94894">
              <w:rPr>
                <w:rFonts w:cstheme="minorHAnsi"/>
                <w:b/>
              </w:rPr>
              <w:t>0</w:t>
            </w:r>
            <w:r w:rsidR="00D94894">
              <w:rPr>
                <w:rFonts w:cstheme="minorHAnsi"/>
                <w:b/>
              </w:rPr>
              <w:t>6</w:t>
            </w:r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905C3F">
      <w:pPr>
        <w:pStyle w:val="Akapitzlist"/>
        <w:numPr>
          <w:ilvl w:val="0"/>
          <w:numId w:val="3"/>
        </w:numPr>
        <w:ind w:left="426" w:hanging="426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425E56"/>
    <w:rsid w:val="00452F69"/>
    <w:rsid w:val="0047584B"/>
    <w:rsid w:val="00482C48"/>
    <w:rsid w:val="004A7828"/>
    <w:rsid w:val="00517FA8"/>
    <w:rsid w:val="00597BF2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D72E5D"/>
    <w:rsid w:val="00D94894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2AD9-3A01-4A00-AB20-11FDDFB4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4</cp:revision>
  <cp:lastPrinted>2022-06-27T12:40:00Z</cp:lastPrinted>
  <dcterms:created xsi:type="dcterms:W3CDTF">2022-06-27T12:14:00Z</dcterms:created>
  <dcterms:modified xsi:type="dcterms:W3CDTF">2022-06-27T12:44:00Z</dcterms:modified>
</cp:coreProperties>
</file>